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629" w:rsidRPr="00C268E9" w:rsidRDefault="00614629" w:rsidP="008523C2">
      <w:pPr>
        <w:pStyle w:val="Ttulo1"/>
        <w:tabs>
          <w:tab w:val="left" w:pos="567"/>
          <w:tab w:val="left" w:pos="1134"/>
        </w:tabs>
        <w:ind w:left="567" w:hanging="567"/>
        <w:jc w:val="both"/>
        <w:rPr>
          <w:rFonts w:asciiTheme="minorHAnsi" w:hAnsiTheme="minorHAnsi" w:cstheme="minorHAnsi"/>
          <w:lang w:val="es-PE"/>
        </w:rPr>
      </w:pPr>
      <w:bookmarkStart w:id="0" w:name="_Toc40787707"/>
    </w:p>
    <w:p w:rsidR="00614629" w:rsidRPr="00C268E9" w:rsidRDefault="00614629" w:rsidP="00B5646F">
      <w:pPr>
        <w:tabs>
          <w:tab w:val="left" w:pos="567"/>
          <w:tab w:val="left" w:pos="1134"/>
        </w:tabs>
        <w:jc w:val="both"/>
        <w:rPr>
          <w:rFonts w:asciiTheme="minorHAnsi" w:hAnsiTheme="minorHAnsi" w:cstheme="minorHAnsi"/>
        </w:rPr>
      </w:pPr>
    </w:p>
    <w:p w:rsidR="00614629" w:rsidRPr="00C268E9" w:rsidRDefault="00614629" w:rsidP="00B5646F">
      <w:pPr>
        <w:pStyle w:val="Encabezado"/>
        <w:tabs>
          <w:tab w:val="clear" w:pos="4419"/>
          <w:tab w:val="clear" w:pos="8838"/>
          <w:tab w:val="left" w:pos="567"/>
          <w:tab w:val="left" w:pos="1134"/>
        </w:tabs>
        <w:jc w:val="both"/>
        <w:rPr>
          <w:rFonts w:asciiTheme="minorHAnsi" w:hAnsiTheme="minorHAnsi" w:cstheme="minorHAnsi"/>
          <w:lang w:val="es-PE"/>
        </w:rPr>
      </w:pPr>
    </w:p>
    <w:p w:rsidR="00614629" w:rsidRPr="00C268E9" w:rsidRDefault="00614629" w:rsidP="00B5646F">
      <w:pPr>
        <w:tabs>
          <w:tab w:val="left" w:pos="567"/>
          <w:tab w:val="left" w:pos="1134"/>
        </w:tabs>
        <w:jc w:val="both"/>
        <w:rPr>
          <w:rFonts w:asciiTheme="minorHAnsi" w:hAnsiTheme="minorHAnsi" w:cstheme="minorHAnsi"/>
        </w:rPr>
      </w:pPr>
    </w:p>
    <w:p w:rsidR="00614629" w:rsidRPr="00C268E9" w:rsidRDefault="00614629" w:rsidP="00B5646F">
      <w:pPr>
        <w:tabs>
          <w:tab w:val="left" w:pos="567"/>
          <w:tab w:val="left" w:pos="1134"/>
        </w:tabs>
        <w:jc w:val="both"/>
        <w:rPr>
          <w:rFonts w:asciiTheme="minorHAnsi" w:hAnsiTheme="minorHAnsi" w:cstheme="minorHAnsi"/>
        </w:rPr>
      </w:pPr>
    </w:p>
    <w:p w:rsidR="00614629" w:rsidRPr="00C268E9" w:rsidRDefault="00614629" w:rsidP="00B5646F">
      <w:pPr>
        <w:tabs>
          <w:tab w:val="left" w:pos="567"/>
          <w:tab w:val="left" w:pos="1134"/>
        </w:tabs>
        <w:jc w:val="both"/>
        <w:rPr>
          <w:rFonts w:asciiTheme="minorHAnsi" w:hAnsiTheme="minorHAnsi" w:cstheme="minorHAnsi"/>
        </w:rPr>
      </w:pPr>
    </w:p>
    <w:p w:rsidR="00614629" w:rsidRPr="00C268E9" w:rsidRDefault="00614629" w:rsidP="00B5646F">
      <w:pPr>
        <w:tabs>
          <w:tab w:val="left" w:pos="567"/>
          <w:tab w:val="left" w:pos="1134"/>
        </w:tabs>
        <w:jc w:val="both"/>
        <w:rPr>
          <w:rFonts w:asciiTheme="minorHAnsi" w:hAnsiTheme="minorHAnsi" w:cstheme="minorHAnsi"/>
        </w:rPr>
      </w:pPr>
    </w:p>
    <w:p w:rsidR="00614629" w:rsidRPr="00C268E9" w:rsidRDefault="00614629" w:rsidP="00B5646F">
      <w:pPr>
        <w:tabs>
          <w:tab w:val="left" w:pos="567"/>
          <w:tab w:val="left" w:pos="1134"/>
        </w:tabs>
        <w:jc w:val="both"/>
        <w:rPr>
          <w:rFonts w:asciiTheme="minorHAnsi" w:hAnsiTheme="minorHAnsi" w:cstheme="minorHAnsi"/>
        </w:rPr>
      </w:pPr>
    </w:p>
    <w:p w:rsidR="00CD5B91" w:rsidRPr="00C268E9" w:rsidRDefault="00CD5B91" w:rsidP="00B5646F">
      <w:pPr>
        <w:tabs>
          <w:tab w:val="left" w:pos="567"/>
          <w:tab w:val="left" w:pos="1134"/>
        </w:tabs>
        <w:jc w:val="both"/>
        <w:rPr>
          <w:rFonts w:asciiTheme="minorHAnsi" w:hAnsiTheme="minorHAnsi" w:cstheme="minorHAnsi"/>
        </w:rPr>
      </w:pPr>
    </w:p>
    <w:p w:rsidR="00614629" w:rsidRPr="00C268E9" w:rsidRDefault="00614629" w:rsidP="00B5646F">
      <w:pPr>
        <w:tabs>
          <w:tab w:val="left" w:pos="567"/>
          <w:tab w:val="left" w:pos="1134"/>
        </w:tabs>
        <w:jc w:val="both"/>
        <w:rPr>
          <w:rFonts w:asciiTheme="minorHAnsi" w:hAnsiTheme="minorHAnsi" w:cstheme="minorHAnsi"/>
        </w:rPr>
      </w:pPr>
    </w:p>
    <w:p w:rsidR="00614629" w:rsidRPr="00C268E9" w:rsidRDefault="00614629" w:rsidP="00B5646F">
      <w:pPr>
        <w:tabs>
          <w:tab w:val="left" w:pos="567"/>
          <w:tab w:val="left" w:pos="1134"/>
        </w:tabs>
        <w:jc w:val="both"/>
        <w:rPr>
          <w:rFonts w:asciiTheme="minorHAnsi" w:hAnsiTheme="minorHAnsi" w:cstheme="minorHAnsi"/>
        </w:rPr>
      </w:pPr>
    </w:p>
    <w:p w:rsidR="00614629" w:rsidRPr="00C268E9" w:rsidRDefault="00614629" w:rsidP="00B5646F">
      <w:pPr>
        <w:tabs>
          <w:tab w:val="left" w:pos="567"/>
          <w:tab w:val="left" w:pos="1134"/>
        </w:tabs>
        <w:jc w:val="both"/>
        <w:rPr>
          <w:rFonts w:asciiTheme="minorHAnsi" w:hAnsiTheme="minorHAnsi" w:cstheme="minorHAnsi"/>
        </w:rPr>
      </w:pPr>
    </w:p>
    <w:p w:rsidR="00CD5B91" w:rsidRPr="00C268E9" w:rsidRDefault="00CD5B91" w:rsidP="00B5646F">
      <w:pPr>
        <w:tabs>
          <w:tab w:val="left" w:pos="567"/>
          <w:tab w:val="left" w:pos="1134"/>
        </w:tabs>
        <w:jc w:val="both"/>
        <w:rPr>
          <w:rFonts w:asciiTheme="minorHAnsi" w:hAnsiTheme="minorHAnsi" w:cstheme="minorHAnsi"/>
        </w:rPr>
      </w:pPr>
    </w:p>
    <w:p w:rsidR="00CD5B91" w:rsidRPr="00C268E9" w:rsidRDefault="00CD5B91" w:rsidP="00B5646F">
      <w:pPr>
        <w:tabs>
          <w:tab w:val="left" w:pos="567"/>
          <w:tab w:val="left" w:pos="1134"/>
        </w:tabs>
        <w:jc w:val="both"/>
        <w:rPr>
          <w:rFonts w:asciiTheme="minorHAnsi" w:hAnsiTheme="minorHAnsi" w:cstheme="minorHAnsi"/>
        </w:rPr>
      </w:pPr>
    </w:p>
    <w:p w:rsidR="00CD5B91" w:rsidRPr="00C268E9" w:rsidRDefault="00CD5B91" w:rsidP="00B5646F">
      <w:pPr>
        <w:tabs>
          <w:tab w:val="left" w:pos="567"/>
          <w:tab w:val="left" w:pos="1134"/>
        </w:tabs>
        <w:jc w:val="both"/>
        <w:rPr>
          <w:rFonts w:asciiTheme="minorHAnsi" w:hAnsiTheme="minorHAnsi" w:cstheme="minorHAnsi"/>
        </w:rPr>
      </w:pPr>
    </w:p>
    <w:p w:rsidR="00403504" w:rsidRDefault="00257232" w:rsidP="00403504">
      <w:pPr>
        <w:pStyle w:val="Ttulo5"/>
        <w:tabs>
          <w:tab w:val="left" w:pos="567"/>
          <w:tab w:val="left" w:pos="1134"/>
        </w:tabs>
        <w:jc w:val="center"/>
        <w:rPr>
          <w:rFonts w:asciiTheme="minorHAnsi" w:hAnsiTheme="minorHAnsi" w:cstheme="minorHAnsi"/>
          <w:sz w:val="36"/>
          <w:lang w:val="es-PE"/>
        </w:rPr>
      </w:pPr>
      <w:r>
        <w:rPr>
          <w:rFonts w:asciiTheme="minorHAnsi" w:hAnsiTheme="minorHAnsi" w:cstheme="minorHAnsi"/>
          <w:sz w:val="36"/>
          <w:lang w:val="es-PE"/>
        </w:rPr>
        <w:t>INTELIGENCIA DE NEGOCIOS</w:t>
      </w:r>
    </w:p>
    <w:p w:rsidR="00403504" w:rsidRPr="009B7DC8" w:rsidRDefault="00403504" w:rsidP="00403504"/>
    <w:p w:rsidR="00403504" w:rsidRDefault="00257232" w:rsidP="00403504">
      <w:pPr>
        <w:pStyle w:val="Ttulo5"/>
        <w:tabs>
          <w:tab w:val="left" w:pos="567"/>
          <w:tab w:val="left" w:pos="1134"/>
        </w:tabs>
        <w:jc w:val="center"/>
        <w:rPr>
          <w:rFonts w:asciiTheme="minorHAnsi" w:hAnsiTheme="minorHAnsi" w:cstheme="minorHAnsi"/>
          <w:sz w:val="36"/>
          <w:lang w:val="es-PE"/>
        </w:rPr>
      </w:pPr>
      <w:r>
        <w:rPr>
          <w:rFonts w:asciiTheme="minorHAnsi" w:hAnsiTheme="minorHAnsi" w:cstheme="minorHAnsi"/>
          <w:sz w:val="36"/>
          <w:lang w:val="es-PE"/>
        </w:rPr>
        <w:t>PROYECTO DE INVESTIGACIÓN EN BUSINESS INTELIGENCE</w:t>
      </w:r>
    </w:p>
    <w:p w:rsidR="00403504" w:rsidRPr="009B7DC8" w:rsidRDefault="00403504" w:rsidP="00403504">
      <w:pPr>
        <w:pStyle w:val="Ttulo5"/>
        <w:tabs>
          <w:tab w:val="left" w:pos="567"/>
          <w:tab w:val="left" w:pos="1134"/>
        </w:tabs>
        <w:jc w:val="center"/>
        <w:rPr>
          <w:rFonts w:asciiTheme="minorHAnsi" w:hAnsiTheme="minorHAnsi" w:cstheme="minorHAnsi"/>
          <w:sz w:val="36"/>
          <w:lang w:val="es-PE"/>
        </w:rPr>
      </w:pPr>
    </w:p>
    <w:p w:rsidR="00403504" w:rsidRPr="009B7DC8" w:rsidRDefault="00403504" w:rsidP="00403504">
      <w:pPr>
        <w:pStyle w:val="Ttulo5"/>
        <w:tabs>
          <w:tab w:val="left" w:pos="567"/>
          <w:tab w:val="left" w:pos="1134"/>
        </w:tabs>
        <w:jc w:val="center"/>
        <w:rPr>
          <w:rFonts w:asciiTheme="minorHAnsi" w:hAnsiTheme="minorHAnsi" w:cstheme="minorHAnsi"/>
          <w:sz w:val="36"/>
          <w:lang w:val="es-PE"/>
        </w:rPr>
      </w:pPr>
    </w:p>
    <w:p w:rsidR="00403504" w:rsidRPr="009B7DC8" w:rsidRDefault="00403504" w:rsidP="00403504">
      <w:pPr>
        <w:pStyle w:val="Ttulo5"/>
        <w:tabs>
          <w:tab w:val="left" w:pos="567"/>
          <w:tab w:val="left" w:pos="1134"/>
        </w:tabs>
        <w:jc w:val="center"/>
        <w:rPr>
          <w:rFonts w:asciiTheme="minorHAnsi" w:hAnsiTheme="minorHAnsi" w:cstheme="minorHAnsi"/>
          <w:sz w:val="32"/>
          <w:szCs w:val="32"/>
          <w:lang w:val="es-PE"/>
        </w:rPr>
      </w:pPr>
      <w:proofErr w:type="gramStart"/>
      <w:r w:rsidRPr="009B7DC8">
        <w:rPr>
          <w:rFonts w:asciiTheme="minorHAnsi" w:hAnsiTheme="minorHAnsi" w:cstheme="minorHAnsi"/>
          <w:sz w:val="32"/>
          <w:szCs w:val="32"/>
          <w:lang w:val="es-PE"/>
        </w:rPr>
        <w:t>DOCENTE :</w:t>
      </w:r>
      <w:proofErr w:type="gramEnd"/>
      <w:r w:rsidRPr="009B7DC8">
        <w:rPr>
          <w:rFonts w:asciiTheme="minorHAnsi" w:hAnsiTheme="minorHAnsi" w:cstheme="minorHAnsi"/>
          <w:sz w:val="32"/>
          <w:szCs w:val="32"/>
          <w:lang w:val="es-PE"/>
        </w:rPr>
        <w:t xml:space="preserve"> </w:t>
      </w:r>
      <w:r w:rsidR="00257232" w:rsidRPr="00257232">
        <w:rPr>
          <w:rFonts w:asciiTheme="minorHAnsi" w:hAnsiTheme="minorHAnsi" w:cstheme="minorHAnsi"/>
          <w:sz w:val="32"/>
          <w:szCs w:val="32"/>
          <w:lang w:val="es-PE"/>
        </w:rPr>
        <w:t>Ing. Pedro Enrique Chávez Farfán</w:t>
      </w:r>
    </w:p>
    <w:p w:rsidR="00403504" w:rsidRPr="009B7DC8" w:rsidRDefault="00403504" w:rsidP="00403504">
      <w:pPr>
        <w:pStyle w:val="Ttulo5"/>
        <w:tabs>
          <w:tab w:val="left" w:pos="567"/>
          <w:tab w:val="left" w:pos="1134"/>
        </w:tabs>
        <w:jc w:val="center"/>
        <w:rPr>
          <w:rFonts w:asciiTheme="minorHAnsi" w:hAnsiTheme="minorHAnsi" w:cstheme="minorHAnsi"/>
          <w:sz w:val="32"/>
          <w:szCs w:val="32"/>
          <w:lang w:val="es-PE"/>
        </w:rPr>
      </w:pPr>
      <w:proofErr w:type="gramStart"/>
      <w:r w:rsidRPr="009B7DC8">
        <w:rPr>
          <w:rFonts w:asciiTheme="minorHAnsi" w:hAnsiTheme="minorHAnsi" w:cstheme="minorHAnsi"/>
          <w:sz w:val="32"/>
          <w:szCs w:val="32"/>
          <w:lang w:val="es-PE"/>
        </w:rPr>
        <w:t>ALUMNO :</w:t>
      </w:r>
      <w:proofErr w:type="gramEnd"/>
      <w:r w:rsidRPr="009B7DC8">
        <w:rPr>
          <w:rFonts w:asciiTheme="minorHAnsi" w:hAnsiTheme="minorHAnsi" w:cstheme="minorHAnsi"/>
          <w:sz w:val="32"/>
          <w:szCs w:val="32"/>
          <w:lang w:val="es-PE"/>
        </w:rPr>
        <w:t xml:space="preserve"> Julio Herrera</w:t>
      </w:r>
      <w:r w:rsidR="00980F35">
        <w:rPr>
          <w:rFonts w:asciiTheme="minorHAnsi" w:hAnsiTheme="minorHAnsi" w:cstheme="minorHAnsi"/>
          <w:sz w:val="32"/>
          <w:szCs w:val="32"/>
          <w:lang w:val="es-PE"/>
        </w:rPr>
        <w:t xml:space="preserve"> Campos</w:t>
      </w:r>
    </w:p>
    <w:p w:rsidR="00403504" w:rsidRPr="009B7DC8" w:rsidRDefault="00403504" w:rsidP="00403504">
      <w:pPr>
        <w:pStyle w:val="Ttulo5"/>
        <w:tabs>
          <w:tab w:val="left" w:pos="567"/>
          <w:tab w:val="left" w:pos="1134"/>
        </w:tabs>
        <w:jc w:val="center"/>
        <w:rPr>
          <w:rFonts w:asciiTheme="minorHAnsi" w:hAnsiTheme="minorHAnsi" w:cstheme="minorHAnsi"/>
          <w:sz w:val="32"/>
          <w:szCs w:val="32"/>
          <w:lang w:val="es-PE"/>
        </w:rPr>
      </w:pPr>
      <w:r w:rsidRPr="009B7DC8">
        <w:rPr>
          <w:rFonts w:asciiTheme="minorHAnsi" w:hAnsiTheme="minorHAnsi" w:cstheme="minorHAnsi"/>
          <w:sz w:val="32"/>
          <w:szCs w:val="32"/>
          <w:lang w:val="es-PE"/>
        </w:rPr>
        <w:t>CICLO : II</w:t>
      </w:r>
      <w:r w:rsidR="00257232">
        <w:rPr>
          <w:rFonts w:asciiTheme="minorHAnsi" w:hAnsiTheme="minorHAnsi" w:cstheme="minorHAnsi"/>
          <w:sz w:val="32"/>
          <w:szCs w:val="32"/>
          <w:lang w:val="es-PE"/>
        </w:rPr>
        <w:t>I</w:t>
      </w:r>
    </w:p>
    <w:p w:rsidR="00614629" w:rsidRPr="00C268E9" w:rsidRDefault="00614629" w:rsidP="00B5646F">
      <w:pPr>
        <w:tabs>
          <w:tab w:val="left" w:pos="567"/>
          <w:tab w:val="left" w:pos="1134"/>
        </w:tabs>
        <w:jc w:val="both"/>
        <w:rPr>
          <w:rFonts w:asciiTheme="minorHAnsi" w:hAnsiTheme="minorHAnsi" w:cstheme="minorHAnsi"/>
        </w:rPr>
      </w:pPr>
    </w:p>
    <w:p w:rsidR="00614629" w:rsidRPr="00C268E9" w:rsidRDefault="00614629" w:rsidP="00B5646F">
      <w:pPr>
        <w:pStyle w:val="Piedepgina"/>
        <w:tabs>
          <w:tab w:val="left" w:pos="567"/>
          <w:tab w:val="left" w:pos="1134"/>
        </w:tabs>
        <w:jc w:val="both"/>
        <w:rPr>
          <w:rFonts w:asciiTheme="minorHAnsi" w:hAnsiTheme="minorHAnsi" w:cstheme="minorHAnsi"/>
        </w:rPr>
      </w:pPr>
    </w:p>
    <w:p w:rsidR="008A3F17" w:rsidRPr="00C268E9" w:rsidRDefault="008A3F17" w:rsidP="00B5646F">
      <w:pPr>
        <w:pStyle w:val="Piedepgina"/>
        <w:tabs>
          <w:tab w:val="left" w:pos="567"/>
          <w:tab w:val="left" w:pos="1134"/>
        </w:tabs>
        <w:jc w:val="both"/>
        <w:rPr>
          <w:rFonts w:asciiTheme="minorHAnsi" w:hAnsiTheme="minorHAnsi" w:cstheme="minorHAnsi"/>
        </w:rPr>
      </w:pPr>
    </w:p>
    <w:p w:rsidR="00614629" w:rsidRPr="00C268E9" w:rsidRDefault="00614629" w:rsidP="00B5646F">
      <w:pPr>
        <w:pStyle w:val="Encabezado"/>
        <w:tabs>
          <w:tab w:val="clear" w:pos="8838"/>
          <w:tab w:val="left" w:pos="567"/>
          <w:tab w:val="left" w:pos="1134"/>
          <w:tab w:val="right" w:pos="9072"/>
        </w:tabs>
        <w:jc w:val="both"/>
        <w:rPr>
          <w:rFonts w:asciiTheme="minorHAnsi" w:hAnsiTheme="minorHAnsi" w:cstheme="minorHAnsi"/>
          <w:b/>
          <w:i/>
          <w:sz w:val="16"/>
          <w:lang w:val="es-PE"/>
        </w:rPr>
      </w:pPr>
    </w:p>
    <w:p w:rsidR="00614629" w:rsidRPr="00C268E9" w:rsidRDefault="00614629" w:rsidP="00B5646F">
      <w:pPr>
        <w:pStyle w:val="Encabezado"/>
        <w:tabs>
          <w:tab w:val="clear" w:pos="8838"/>
          <w:tab w:val="left" w:pos="567"/>
          <w:tab w:val="left" w:pos="1134"/>
          <w:tab w:val="right" w:pos="9072"/>
        </w:tabs>
        <w:jc w:val="both"/>
        <w:rPr>
          <w:rFonts w:asciiTheme="minorHAnsi" w:hAnsiTheme="minorHAnsi" w:cstheme="minorHAnsi"/>
          <w:b/>
          <w:i/>
          <w:sz w:val="16"/>
          <w:lang w:val="es-PE"/>
        </w:rPr>
      </w:pPr>
    </w:p>
    <w:p w:rsidR="00614629" w:rsidRPr="00C268E9" w:rsidRDefault="00614629" w:rsidP="00B5646F">
      <w:pPr>
        <w:pStyle w:val="Encabezado"/>
        <w:tabs>
          <w:tab w:val="clear" w:pos="8838"/>
          <w:tab w:val="left" w:pos="567"/>
          <w:tab w:val="left" w:pos="1134"/>
          <w:tab w:val="right" w:pos="9072"/>
        </w:tabs>
        <w:jc w:val="both"/>
        <w:rPr>
          <w:rFonts w:asciiTheme="minorHAnsi" w:hAnsiTheme="minorHAnsi" w:cstheme="minorHAnsi"/>
          <w:b/>
          <w:i/>
          <w:sz w:val="16"/>
          <w:lang w:val="es-PE"/>
        </w:rPr>
      </w:pPr>
    </w:p>
    <w:p w:rsidR="00654B8C" w:rsidRPr="00C268E9" w:rsidRDefault="00654B8C" w:rsidP="00B5646F">
      <w:pPr>
        <w:pStyle w:val="Encabezado"/>
        <w:tabs>
          <w:tab w:val="clear" w:pos="8838"/>
          <w:tab w:val="left" w:pos="567"/>
          <w:tab w:val="left" w:pos="1134"/>
          <w:tab w:val="right" w:pos="9072"/>
        </w:tabs>
        <w:jc w:val="both"/>
        <w:rPr>
          <w:rFonts w:asciiTheme="minorHAnsi" w:hAnsiTheme="minorHAnsi" w:cstheme="minorHAnsi"/>
          <w:b/>
          <w:i/>
          <w:sz w:val="16"/>
          <w:lang w:val="es-PE"/>
        </w:rPr>
      </w:pPr>
    </w:p>
    <w:p w:rsidR="00614629" w:rsidRPr="00C268E9" w:rsidRDefault="00614629" w:rsidP="00B5646F">
      <w:pPr>
        <w:pStyle w:val="Encabezado"/>
        <w:tabs>
          <w:tab w:val="clear" w:pos="8838"/>
          <w:tab w:val="left" w:pos="567"/>
          <w:tab w:val="left" w:pos="1134"/>
          <w:tab w:val="right" w:pos="9072"/>
        </w:tabs>
        <w:jc w:val="both"/>
        <w:rPr>
          <w:rFonts w:asciiTheme="minorHAnsi" w:hAnsiTheme="minorHAnsi" w:cstheme="minorHAnsi"/>
          <w:b/>
          <w:i/>
          <w:sz w:val="16"/>
          <w:lang w:val="es-PE"/>
        </w:rPr>
      </w:pPr>
    </w:p>
    <w:p w:rsidR="00F319A1" w:rsidRPr="00C268E9" w:rsidRDefault="00F319A1" w:rsidP="00B5646F">
      <w:pPr>
        <w:pStyle w:val="Estndar"/>
        <w:tabs>
          <w:tab w:val="left" w:pos="567"/>
          <w:tab w:val="left" w:pos="1134"/>
        </w:tabs>
        <w:jc w:val="both"/>
        <w:rPr>
          <w:rFonts w:asciiTheme="minorHAnsi" w:hAnsiTheme="minorHAnsi" w:cstheme="minorHAnsi"/>
          <w:sz w:val="20"/>
          <w:lang w:val="es-PE"/>
        </w:rPr>
      </w:pPr>
    </w:p>
    <w:p w:rsidR="00995809" w:rsidRPr="00C268E9" w:rsidRDefault="00995809" w:rsidP="00B5646F">
      <w:pPr>
        <w:pStyle w:val="Estndar"/>
        <w:tabs>
          <w:tab w:val="left" w:pos="567"/>
          <w:tab w:val="left" w:pos="1134"/>
        </w:tabs>
        <w:jc w:val="both"/>
        <w:rPr>
          <w:rFonts w:asciiTheme="minorHAnsi" w:hAnsiTheme="minorHAnsi" w:cstheme="minorHAnsi"/>
          <w:sz w:val="20"/>
          <w:lang w:val="es-PE"/>
        </w:rPr>
      </w:pPr>
    </w:p>
    <w:p w:rsidR="00995809" w:rsidRPr="00C268E9" w:rsidRDefault="00995809" w:rsidP="00B5646F">
      <w:pPr>
        <w:pStyle w:val="Estndar"/>
        <w:tabs>
          <w:tab w:val="left" w:pos="567"/>
          <w:tab w:val="left" w:pos="1134"/>
        </w:tabs>
        <w:jc w:val="both"/>
        <w:rPr>
          <w:rFonts w:asciiTheme="minorHAnsi" w:hAnsiTheme="minorHAnsi" w:cstheme="minorHAnsi"/>
          <w:sz w:val="20"/>
          <w:lang w:val="es-PE"/>
        </w:rPr>
      </w:pPr>
    </w:p>
    <w:p w:rsidR="00666274" w:rsidRPr="00C268E9" w:rsidRDefault="00666274" w:rsidP="00B5646F">
      <w:pPr>
        <w:pStyle w:val="Estndar"/>
        <w:tabs>
          <w:tab w:val="left" w:pos="567"/>
          <w:tab w:val="left" w:pos="1134"/>
        </w:tabs>
        <w:jc w:val="both"/>
        <w:rPr>
          <w:rFonts w:asciiTheme="minorHAnsi" w:hAnsiTheme="minorHAnsi" w:cstheme="minorHAnsi"/>
          <w:sz w:val="20"/>
          <w:lang w:val="es-PE"/>
        </w:rPr>
      </w:pPr>
    </w:p>
    <w:p w:rsidR="00666274" w:rsidRPr="00C268E9" w:rsidRDefault="00666274" w:rsidP="00B5646F">
      <w:pPr>
        <w:pStyle w:val="Estndar"/>
        <w:tabs>
          <w:tab w:val="left" w:pos="567"/>
          <w:tab w:val="left" w:pos="1134"/>
        </w:tabs>
        <w:jc w:val="both"/>
        <w:rPr>
          <w:rFonts w:asciiTheme="minorHAnsi" w:hAnsiTheme="minorHAnsi" w:cstheme="minorHAnsi"/>
          <w:sz w:val="20"/>
          <w:lang w:val="es-PE"/>
        </w:rPr>
      </w:pPr>
    </w:p>
    <w:p w:rsidR="00666274" w:rsidRPr="00C268E9" w:rsidRDefault="00666274" w:rsidP="00B5646F">
      <w:pPr>
        <w:pStyle w:val="Estndar"/>
        <w:tabs>
          <w:tab w:val="left" w:pos="567"/>
          <w:tab w:val="left" w:pos="1134"/>
        </w:tabs>
        <w:jc w:val="both"/>
        <w:rPr>
          <w:rFonts w:asciiTheme="minorHAnsi" w:hAnsiTheme="minorHAnsi" w:cstheme="minorHAnsi"/>
          <w:sz w:val="20"/>
          <w:lang w:val="es-PE"/>
        </w:rPr>
      </w:pPr>
    </w:p>
    <w:p w:rsidR="00666274" w:rsidRPr="00C268E9" w:rsidRDefault="00666274" w:rsidP="00B5646F">
      <w:pPr>
        <w:pStyle w:val="Estndar"/>
        <w:tabs>
          <w:tab w:val="left" w:pos="567"/>
          <w:tab w:val="left" w:pos="1134"/>
        </w:tabs>
        <w:jc w:val="both"/>
        <w:rPr>
          <w:rFonts w:asciiTheme="minorHAnsi" w:hAnsiTheme="minorHAnsi" w:cstheme="minorHAnsi"/>
          <w:sz w:val="20"/>
          <w:lang w:val="es-PE"/>
        </w:rPr>
      </w:pPr>
    </w:p>
    <w:p w:rsidR="00666274" w:rsidRPr="00C268E9" w:rsidRDefault="00666274" w:rsidP="00B5646F">
      <w:pPr>
        <w:pStyle w:val="Estndar"/>
        <w:tabs>
          <w:tab w:val="left" w:pos="567"/>
          <w:tab w:val="left" w:pos="1134"/>
        </w:tabs>
        <w:jc w:val="both"/>
        <w:rPr>
          <w:rFonts w:asciiTheme="minorHAnsi" w:hAnsiTheme="minorHAnsi" w:cstheme="minorHAnsi"/>
          <w:sz w:val="20"/>
          <w:lang w:val="es-PE"/>
        </w:rPr>
      </w:pPr>
    </w:p>
    <w:p w:rsidR="00666274" w:rsidRPr="00C268E9" w:rsidRDefault="00666274" w:rsidP="00B5646F">
      <w:pPr>
        <w:pStyle w:val="Estndar"/>
        <w:tabs>
          <w:tab w:val="left" w:pos="567"/>
          <w:tab w:val="left" w:pos="1134"/>
        </w:tabs>
        <w:jc w:val="both"/>
        <w:rPr>
          <w:rFonts w:asciiTheme="minorHAnsi" w:hAnsiTheme="minorHAnsi" w:cstheme="minorHAnsi"/>
          <w:sz w:val="20"/>
          <w:lang w:val="es-PE"/>
        </w:rPr>
      </w:pPr>
    </w:p>
    <w:p w:rsidR="00666274" w:rsidRDefault="00666274" w:rsidP="00B5646F">
      <w:pPr>
        <w:pStyle w:val="Estndar"/>
        <w:tabs>
          <w:tab w:val="left" w:pos="567"/>
          <w:tab w:val="left" w:pos="1134"/>
        </w:tabs>
        <w:jc w:val="both"/>
        <w:rPr>
          <w:rFonts w:asciiTheme="minorHAnsi" w:hAnsiTheme="minorHAnsi" w:cstheme="minorHAnsi"/>
          <w:sz w:val="20"/>
          <w:lang w:val="es-PE"/>
        </w:rPr>
      </w:pPr>
    </w:p>
    <w:p w:rsidR="000E61FC" w:rsidRDefault="000E61FC" w:rsidP="00B5646F">
      <w:pPr>
        <w:pStyle w:val="Estndar"/>
        <w:tabs>
          <w:tab w:val="left" w:pos="567"/>
          <w:tab w:val="left" w:pos="1134"/>
        </w:tabs>
        <w:jc w:val="both"/>
        <w:rPr>
          <w:rFonts w:asciiTheme="minorHAnsi" w:hAnsiTheme="minorHAnsi" w:cstheme="minorHAnsi"/>
          <w:sz w:val="20"/>
          <w:lang w:val="es-PE"/>
        </w:rPr>
      </w:pPr>
    </w:p>
    <w:p w:rsidR="000E61FC" w:rsidRDefault="000E61FC" w:rsidP="00B5646F">
      <w:pPr>
        <w:pStyle w:val="Estndar"/>
        <w:tabs>
          <w:tab w:val="left" w:pos="567"/>
          <w:tab w:val="left" w:pos="1134"/>
        </w:tabs>
        <w:jc w:val="both"/>
        <w:rPr>
          <w:rFonts w:asciiTheme="minorHAnsi" w:hAnsiTheme="minorHAnsi" w:cstheme="minorHAnsi"/>
          <w:sz w:val="20"/>
          <w:lang w:val="es-PE"/>
        </w:rPr>
      </w:pPr>
    </w:p>
    <w:p w:rsidR="000E61FC" w:rsidRDefault="000E61FC" w:rsidP="00B5646F">
      <w:pPr>
        <w:pStyle w:val="Estndar"/>
        <w:tabs>
          <w:tab w:val="left" w:pos="567"/>
          <w:tab w:val="left" w:pos="1134"/>
        </w:tabs>
        <w:jc w:val="both"/>
        <w:rPr>
          <w:rFonts w:asciiTheme="minorHAnsi" w:hAnsiTheme="minorHAnsi" w:cstheme="minorHAnsi"/>
          <w:sz w:val="20"/>
          <w:lang w:val="es-PE"/>
        </w:rPr>
      </w:pPr>
    </w:p>
    <w:p w:rsidR="000E61FC" w:rsidRDefault="000E61FC" w:rsidP="00B5646F">
      <w:pPr>
        <w:pStyle w:val="Estndar"/>
        <w:tabs>
          <w:tab w:val="left" w:pos="567"/>
          <w:tab w:val="left" w:pos="1134"/>
        </w:tabs>
        <w:jc w:val="both"/>
        <w:rPr>
          <w:rFonts w:asciiTheme="minorHAnsi" w:hAnsiTheme="minorHAnsi" w:cstheme="minorHAnsi"/>
          <w:sz w:val="20"/>
          <w:lang w:val="es-PE"/>
        </w:rPr>
      </w:pPr>
    </w:p>
    <w:p w:rsidR="000E61FC" w:rsidRDefault="000E61FC" w:rsidP="00B5646F">
      <w:pPr>
        <w:pStyle w:val="Estndar"/>
        <w:tabs>
          <w:tab w:val="left" w:pos="567"/>
          <w:tab w:val="left" w:pos="1134"/>
        </w:tabs>
        <w:jc w:val="both"/>
        <w:rPr>
          <w:rFonts w:asciiTheme="minorHAnsi" w:hAnsiTheme="minorHAnsi" w:cstheme="minorHAnsi"/>
          <w:sz w:val="20"/>
          <w:lang w:val="es-PE"/>
        </w:rPr>
      </w:pPr>
    </w:p>
    <w:p w:rsidR="000E61FC" w:rsidRDefault="000E61FC" w:rsidP="00B5646F">
      <w:pPr>
        <w:pStyle w:val="Estndar"/>
        <w:tabs>
          <w:tab w:val="left" w:pos="567"/>
          <w:tab w:val="left" w:pos="1134"/>
        </w:tabs>
        <w:jc w:val="both"/>
        <w:rPr>
          <w:rFonts w:asciiTheme="minorHAnsi" w:hAnsiTheme="minorHAnsi" w:cstheme="minorHAnsi"/>
          <w:sz w:val="20"/>
          <w:lang w:val="es-PE"/>
        </w:rPr>
      </w:pPr>
    </w:p>
    <w:p w:rsidR="002D02E3" w:rsidRPr="00C268E9" w:rsidRDefault="002D02E3" w:rsidP="00B5646F">
      <w:pPr>
        <w:pStyle w:val="TtulodeTDC"/>
        <w:tabs>
          <w:tab w:val="left" w:pos="567"/>
          <w:tab w:val="left" w:pos="1134"/>
        </w:tabs>
        <w:jc w:val="center"/>
        <w:rPr>
          <w:rFonts w:asciiTheme="minorHAnsi" w:hAnsiTheme="minorHAnsi" w:cstheme="minorHAnsi"/>
          <w:color w:val="auto"/>
        </w:rPr>
      </w:pPr>
      <w:r w:rsidRPr="00C268E9">
        <w:rPr>
          <w:rFonts w:asciiTheme="minorHAnsi" w:hAnsiTheme="minorHAnsi" w:cstheme="minorHAnsi"/>
          <w:color w:val="auto"/>
          <w:sz w:val="40"/>
        </w:rPr>
        <w:lastRenderedPageBreak/>
        <w:t>Índice</w:t>
      </w:r>
    </w:p>
    <w:p w:rsidR="002D02E3" w:rsidRPr="00C268E9" w:rsidRDefault="002D02E3" w:rsidP="00B5646F">
      <w:pPr>
        <w:tabs>
          <w:tab w:val="left" w:pos="567"/>
          <w:tab w:val="left" w:pos="1134"/>
        </w:tabs>
        <w:jc w:val="both"/>
        <w:rPr>
          <w:rFonts w:asciiTheme="minorHAnsi" w:hAnsiTheme="minorHAnsi" w:cstheme="minorHAnsi"/>
        </w:rPr>
      </w:pPr>
    </w:p>
    <w:p w:rsidR="00026803" w:rsidRPr="00891F79" w:rsidRDefault="00EF1E52" w:rsidP="00891F79">
      <w:pPr>
        <w:pStyle w:val="TDC1"/>
        <w:rPr>
          <w:rFonts w:eastAsiaTheme="minorEastAsia"/>
          <w:sz w:val="22"/>
          <w:lang w:val="es-MX" w:eastAsia="es-MX"/>
        </w:rPr>
      </w:pPr>
      <w:r w:rsidRPr="00BB6FF0">
        <w:rPr>
          <w:rStyle w:val="nfasis"/>
        </w:rPr>
        <w:fldChar w:fldCharType="begin"/>
      </w:r>
      <w:r w:rsidR="002D02E3" w:rsidRPr="00BB6FF0">
        <w:rPr>
          <w:rStyle w:val="nfasis"/>
        </w:rPr>
        <w:instrText xml:space="preserve"> TOC \o "1-3" \h \z \u </w:instrText>
      </w:r>
      <w:r w:rsidRPr="00BB6FF0">
        <w:rPr>
          <w:rStyle w:val="nfasis"/>
        </w:rPr>
        <w:fldChar w:fldCharType="separate"/>
      </w:r>
      <w:hyperlink w:anchor="_Toc452282507" w:history="1">
        <w:r w:rsidR="00026803" w:rsidRPr="00891F79">
          <w:rPr>
            <w:rStyle w:val="Hipervnculo"/>
          </w:rPr>
          <w:t>1.</w:t>
        </w:r>
        <w:r w:rsidR="00026803" w:rsidRPr="00891F79">
          <w:rPr>
            <w:rFonts w:eastAsiaTheme="minorEastAsia"/>
            <w:sz w:val="22"/>
            <w:lang w:val="es-MX" w:eastAsia="es-MX"/>
          </w:rPr>
          <w:tab/>
        </w:r>
        <w:r w:rsidR="00026803" w:rsidRPr="00891F79">
          <w:rPr>
            <w:rStyle w:val="Hipervnculo"/>
          </w:rPr>
          <w:t>INTRODUCCIÓN</w:t>
        </w:r>
        <w:r w:rsidR="00026803" w:rsidRPr="00891F79">
          <w:rPr>
            <w:webHidden/>
          </w:rPr>
          <w:tab/>
        </w:r>
        <w:r w:rsidR="00026803" w:rsidRPr="00891F79">
          <w:rPr>
            <w:webHidden/>
          </w:rPr>
          <w:fldChar w:fldCharType="begin"/>
        </w:r>
        <w:r w:rsidR="00026803" w:rsidRPr="00891F79">
          <w:rPr>
            <w:webHidden/>
          </w:rPr>
          <w:instrText xml:space="preserve"> PAGEREF _Toc452282507 \h </w:instrText>
        </w:r>
        <w:r w:rsidR="00026803" w:rsidRPr="00891F79">
          <w:rPr>
            <w:webHidden/>
          </w:rPr>
        </w:r>
        <w:r w:rsidR="00026803" w:rsidRPr="00891F79">
          <w:rPr>
            <w:webHidden/>
          </w:rPr>
          <w:fldChar w:fldCharType="separate"/>
        </w:r>
        <w:r w:rsidR="00891F79">
          <w:rPr>
            <w:webHidden/>
          </w:rPr>
          <w:t>4</w:t>
        </w:r>
        <w:r w:rsidR="00026803" w:rsidRPr="00891F79">
          <w:rPr>
            <w:webHidden/>
          </w:rPr>
          <w:fldChar w:fldCharType="end"/>
        </w:r>
      </w:hyperlink>
    </w:p>
    <w:p w:rsidR="00026803" w:rsidRPr="00891F79" w:rsidRDefault="00E54E03" w:rsidP="00891F79">
      <w:pPr>
        <w:pStyle w:val="TDC1"/>
        <w:rPr>
          <w:rFonts w:eastAsiaTheme="minorEastAsia"/>
          <w:sz w:val="22"/>
          <w:lang w:val="es-MX" w:eastAsia="es-MX"/>
        </w:rPr>
      </w:pPr>
      <w:hyperlink w:anchor="_Toc452282508" w:history="1">
        <w:r w:rsidR="00026803" w:rsidRPr="00891F79">
          <w:rPr>
            <w:rStyle w:val="Hipervnculo"/>
          </w:rPr>
          <w:t>2.</w:t>
        </w:r>
        <w:r w:rsidR="00026803" w:rsidRPr="00891F79">
          <w:rPr>
            <w:rFonts w:eastAsiaTheme="minorEastAsia"/>
            <w:sz w:val="22"/>
            <w:lang w:val="es-MX" w:eastAsia="es-MX"/>
          </w:rPr>
          <w:tab/>
        </w:r>
        <w:r w:rsidR="00026803" w:rsidRPr="00891F79">
          <w:rPr>
            <w:rStyle w:val="Hipervnculo"/>
          </w:rPr>
          <w:t>SOBRE LA EMPRESA</w:t>
        </w:r>
        <w:r w:rsidR="00026803" w:rsidRPr="00891F79">
          <w:rPr>
            <w:webHidden/>
          </w:rPr>
          <w:tab/>
        </w:r>
        <w:r w:rsidR="00026803" w:rsidRPr="00891F79">
          <w:rPr>
            <w:webHidden/>
          </w:rPr>
          <w:fldChar w:fldCharType="begin"/>
        </w:r>
        <w:r w:rsidR="00026803" w:rsidRPr="00891F79">
          <w:rPr>
            <w:webHidden/>
          </w:rPr>
          <w:instrText xml:space="preserve"> PAGEREF _Toc452282508 \h </w:instrText>
        </w:r>
        <w:r w:rsidR="00026803" w:rsidRPr="00891F79">
          <w:rPr>
            <w:webHidden/>
          </w:rPr>
        </w:r>
        <w:r w:rsidR="00026803" w:rsidRPr="00891F79">
          <w:rPr>
            <w:webHidden/>
          </w:rPr>
          <w:fldChar w:fldCharType="separate"/>
        </w:r>
        <w:r w:rsidR="00891F79">
          <w:rPr>
            <w:webHidden/>
          </w:rPr>
          <w:t>4</w:t>
        </w:r>
        <w:r w:rsidR="00026803" w:rsidRPr="00891F79">
          <w:rPr>
            <w:webHidden/>
          </w:rPr>
          <w:fldChar w:fldCharType="end"/>
        </w:r>
      </w:hyperlink>
    </w:p>
    <w:p w:rsidR="00026803" w:rsidRPr="00891F79" w:rsidRDefault="00E54E03" w:rsidP="00891F79">
      <w:pPr>
        <w:pStyle w:val="TDC1"/>
        <w:rPr>
          <w:rFonts w:eastAsiaTheme="minorEastAsia"/>
          <w:sz w:val="22"/>
          <w:lang w:val="es-MX" w:eastAsia="es-MX"/>
        </w:rPr>
      </w:pPr>
      <w:hyperlink w:anchor="_Toc452282509" w:history="1">
        <w:r w:rsidR="00026803" w:rsidRPr="00891F79">
          <w:rPr>
            <w:rStyle w:val="Hipervnculo"/>
          </w:rPr>
          <w:t>2.1.</w:t>
        </w:r>
        <w:r w:rsidR="00026803" w:rsidRPr="00891F79">
          <w:rPr>
            <w:rFonts w:eastAsiaTheme="minorEastAsia"/>
            <w:sz w:val="22"/>
            <w:lang w:val="es-MX" w:eastAsia="es-MX"/>
          </w:rPr>
          <w:tab/>
        </w:r>
        <w:r w:rsidR="00026803" w:rsidRPr="00891F79">
          <w:rPr>
            <w:rStyle w:val="Hipervnculo"/>
          </w:rPr>
          <w:t>ORGANIZACIÓN</w:t>
        </w:r>
        <w:r w:rsidR="00026803" w:rsidRPr="00891F79">
          <w:rPr>
            <w:webHidden/>
          </w:rPr>
          <w:tab/>
        </w:r>
        <w:r w:rsidR="00026803" w:rsidRPr="00891F79">
          <w:rPr>
            <w:webHidden/>
          </w:rPr>
          <w:fldChar w:fldCharType="begin"/>
        </w:r>
        <w:r w:rsidR="00026803" w:rsidRPr="00891F79">
          <w:rPr>
            <w:webHidden/>
          </w:rPr>
          <w:instrText xml:space="preserve"> PAGEREF _Toc452282509 \h </w:instrText>
        </w:r>
        <w:r w:rsidR="00026803" w:rsidRPr="00891F79">
          <w:rPr>
            <w:webHidden/>
          </w:rPr>
        </w:r>
        <w:r w:rsidR="00026803" w:rsidRPr="00891F79">
          <w:rPr>
            <w:webHidden/>
          </w:rPr>
          <w:fldChar w:fldCharType="separate"/>
        </w:r>
        <w:r w:rsidR="00891F79">
          <w:rPr>
            <w:webHidden/>
          </w:rPr>
          <w:t>4</w:t>
        </w:r>
        <w:r w:rsidR="00026803" w:rsidRPr="00891F79">
          <w:rPr>
            <w:webHidden/>
          </w:rPr>
          <w:fldChar w:fldCharType="end"/>
        </w:r>
      </w:hyperlink>
    </w:p>
    <w:p w:rsidR="00026803" w:rsidRPr="00891F79" w:rsidRDefault="00E54E03" w:rsidP="00891F79">
      <w:pPr>
        <w:pStyle w:val="TDC1"/>
        <w:rPr>
          <w:rFonts w:eastAsiaTheme="minorEastAsia"/>
          <w:sz w:val="22"/>
          <w:lang w:val="es-MX" w:eastAsia="es-MX"/>
        </w:rPr>
      </w:pPr>
      <w:hyperlink w:anchor="_Toc452282510" w:history="1">
        <w:r w:rsidR="00026803" w:rsidRPr="00891F79">
          <w:rPr>
            <w:rStyle w:val="Hipervnculo"/>
          </w:rPr>
          <w:t>2.1.1.</w:t>
        </w:r>
        <w:r w:rsidR="00026803" w:rsidRPr="00891F79">
          <w:rPr>
            <w:rFonts w:eastAsiaTheme="minorEastAsia"/>
            <w:sz w:val="22"/>
            <w:lang w:val="es-MX" w:eastAsia="es-MX"/>
          </w:rPr>
          <w:tab/>
        </w:r>
        <w:r w:rsidR="00026803" w:rsidRPr="00891F79">
          <w:rPr>
            <w:rStyle w:val="Hipervnculo"/>
          </w:rPr>
          <w:t>DESCRIPCIÓN</w:t>
        </w:r>
        <w:r w:rsidR="00026803" w:rsidRPr="00891F79">
          <w:rPr>
            <w:webHidden/>
          </w:rPr>
          <w:tab/>
        </w:r>
        <w:r w:rsidR="00026803" w:rsidRPr="00891F79">
          <w:rPr>
            <w:webHidden/>
          </w:rPr>
          <w:fldChar w:fldCharType="begin"/>
        </w:r>
        <w:r w:rsidR="00026803" w:rsidRPr="00891F79">
          <w:rPr>
            <w:webHidden/>
          </w:rPr>
          <w:instrText xml:space="preserve"> PAGEREF _Toc452282510 \h </w:instrText>
        </w:r>
        <w:r w:rsidR="00026803" w:rsidRPr="00891F79">
          <w:rPr>
            <w:webHidden/>
          </w:rPr>
        </w:r>
        <w:r w:rsidR="00026803" w:rsidRPr="00891F79">
          <w:rPr>
            <w:webHidden/>
          </w:rPr>
          <w:fldChar w:fldCharType="separate"/>
        </w:r>
        <w:r w:rsidR="00891F79">
          <w:rPr>
            <w:webHidden/>
          </w:rPr>
          <w:t>4</w:t>
        </w:r>
        <w:r w:rsidR="00026803" w:rsidRPr="00891F79">
          <w:rPr>
            <w:webHidden/>
          </w:rPr>
          <w:fldChar w:fldCharType="end"/>
        </w:r>
      </w:hyperlink>
    </w:p>
    <w:p w:rsidR="00026803" w:rsidRPr="00891F79" w:rsidRDefault="00E54E03" w:rsidP="00891F79">
      <w:pPr>
        <w:pStyle w:val="TDC1"/>
        <w:rPr>
          <w:rFonts w:eastAsiaTheme="minorEastAsia"/>
          <w:sz w:val="22"/>
          <w:lang w:val="es-MX" w:eastAsia="es-MX"/>
        </w:rPr>
      </w:pPr>
      <w:hyperlink w:anchor="_Toc452282511" w:history="1">
        <w:r w:rsidR="00026803" w:rsidRPr="00891F79">
          <w:rPr>
            <w:rStyle w:val="Hipervnculo"/>
          </w:rPr>
          <w:t>2.1.2.</w:t>
        </w:r>
        <w:r w:rsidR="00026803" w:rsidRPr="00891F79">
          <w:rPr>
            <w:rFonts w:eastAsiaTheme="minorEastAsia"/>
            <w:sz w:val="22"/>
            <w:lang w:val="es-MX" w:eastAsia="es-MX"/>
          </w:rPr>
          <w:tab/>
        </w:r>
        <w:r w:rsidR="00026803" w:rsidRPr="00891F79">
          <w:rPr>
            <w:rStyle w:val="Hipervnculo"/>
          </w:rPr>
          <w:t>MISIÓN Y VISIÓN</w:t>
        </w:r>
        <w:r w:rsidR="00026803" w:rsidRPr="00891F79">
          <w:rPr>
            <w:webHidden/>
          </w:rPr>
          <w:tab/>
        </w:r>
        <w:r w:rsidR="00026803" w:rsidRPr="00891F79">
          <w:rPr>
            <w:webHidden/>
          </w:rPr>
          <w:fldChar w:fldCharType="begin"/>
        </w:r>
        <w:r w:rsidR="00026803" w:rsidRPr="00891F79">
          <w:rPr>
            <w:webHidden/>
          </w:rPr>
          <w:instrText xml:space="preserve"> PAGEREF _Toc452282511 \h </w:instrText>
        </w:r>
        <w:r w:rsidR="00026803" w:rsidRPr="00891F79">
          <w:rPr>
            <w:webHidden/>
          </w:rPr>
        </w:r>
        <w:r w:rsidR="00026803" w:rsidRPr="00891F79">
          <w:rPr>
            <w:webHidden/>
          </w:rPr>
          <w:fldChar w:fldCharType="separate"/>
        </w:r>
        <w:r w:rsidR="00891F79">
          <w:rPr>
            <w:webHidden/>
          </w:rPr>
          <w:t>4</w:t>
        </w:r>
        <w:r w:rsidR="00026803" w:rsidRPr="00891F79">
          <w:rPr>
            <w:webHidden/>
          </w:rPr>
          <w:fldChar w:fldCharType="end"/>
        </w:r>
      </w:hyperlink>
    </w:p>
    <w:p w:rsidR="00026803" w:rsidRPr="00891F79" w:rsidRDefault="00E54E03" w:rsidP="00891F79">
      <w:pPr>
        <w:pStyle w:val="TDC1"/>
        <w:rPr>
          <w:rFonts w:eastAsiaTheme="minorEastAsia"/>
          <w:sz w:val="22"/>
          <w:lang w:val="es-MX" w:eastAsia="es-MX"/>
        </w:rPr>
      </w:pPr>
      <w:hyperlink w:anchor="_Toc452282512" w:history="1">
        <w:r w:rsidR="00026803" w:rsidRPr="00891F79">
          <w:rPr>
            <w:rStyle w:val="Hipervnculo"/>
          </w:rPr>
          <w:t>2.1.3.</w:t>
        </w:r>
        <w:r w:rsidR="00026803" w:rsidRPr="00891F79">
          <w:rPr>
            <w:rFonts w:eastAsiaTheme="minorEastAsia"/>
            <w:sz w:val="22"/>
            <w:lang w:val="es-MX" w:eastAsia="es-MX"/>
          </w:rPr>
          <w:tab/>
        </w:r>
        <w:r w:rsidR="00026803" w:rsidRPr="00891F79">
          <w:rPr>
            <w:rStyle w:val="Hipervnculo"/>
          </w:rPr>
          <w:t>VALORES</w:t>
        </w:r>
        <w:r w:rsidR="00026803" w:rsidRPr="00891F79">
          <w:rPr>
            <w:webHidden/>
          </w:rPr>
          <w:tab/>
        </w:r>
        <w:r w:rsidR="00026803" w:rsidRPr="00891F79">
          <w:rPr>
            <w:webHidden/>
          </w:rPr>
          <w:fldChar w:fldCharType="begin"/>
        </w:r>
        <w:r w:rsidR="00026803" w:rsidRPr="00891F79">
          <w:rPr>
            <w:webHidden/>
          </w:rPr>
          <w:instrText xml:space="preserve"> PAGEREF _Toc452282512 \h </w:instrText>
        </w:r>
        <w:r w:rsidR="00026803" w:rsidRPr="00891F79">
          <w:rPr>
            <w:webHidden/>
          </w:rPr>
        </w:r>
        <w:r w:rsidR="00026803" w:rsidRPr="00891F79">
          <w:rPr>
            <w:webHidden/>
          </w:rPr>
          <w:fldChar w:fldCharType="separate"/>
        </w:r>
        <w:r w:rsidR="00891F79">
          <w:rPr>
            <w:webHidden/>
          </w:rPr>
          <w:t>5</w:t>
        </w:r>
        <w:r w:rsidR="00026803" w:rsidRPr="00891F79">
          <w:rPr>
            <w:webHidden/>
          </w:rPr>
          <w:fldChar w:fldCharType="end"/>
        </w:r>
      </w:hyperlink>
    </w:p>
    <w:p w:rsidR="00026803" w:rsidRPr="00891F79" w:rsidRDefault="00E54E03" w:rsidP="00891F79">
      <w:pPr>
        <w:pStyle w:val="TDC1"/>
        <w:rPr>
          <w:rFonts w:eastAsiaTheme="minorEastAsia"/>
          <w:sz w:val="22"/>
          <w:lang w:val="es-MX" w:eastAsia="es-MX"/>
        </w:rPr>
      </w:pPr>
      <w:hyperlink w:anchor="_Toc452282513" w:history="1">
        <w:r w:rsidR="00026803" w:rsidRPr="00891F79">
          <w:rPr>
            <w:rStyle w:val="Hipervnculo"/>
          </w:rPr>
          <w:t>2.1.4.</w:t>
        </w:r>
        <w:r w:rsidR="00026803" w:rsidRPr="00891F79">
          <w:rPr>
            <w:rFonts w:eastAsiaTheme="minorEastAsia"/>
            <w:sz w:val="22"/>
            <w:lang w:val="es-MX" w:eastAsia="es-MX"/>
          </w:rPr>
          <w:tab/>
        </w:r>
        <w:r w:rsidR="00026803" w:rsidRPr="00891F79">
          <w:rPr>
            <w:rStyle w:val="Hipervnculo"/>
          </w:rPr>
          <w:t>OBJETIVOS DE LA ORGANIZACIÓN</w:t>
        </w:r>
        <w:r w:rsidR="00026803" w:rsidRPr="00891F79">
          <w:rPr>
            <w:webHidden/>
          </w:rPr>
          <w:tab/>
        </w:r>
        <w:r w:rsidR="00026803" w:rsidRPr="00891F79">
          <w:rPr>
            <w:webHidden/>
          </w:rPr>
          <w:fldChar w:fldCharType="begin"/>
        </w:r>
        <w:r w:rsidR="00026803" w:rsidRPr="00891F79">
          <w:rPr>
            <w:webHidden/>
          </w:rPr>
          <w:instrText xml:space="preserve"> PAGEREF _Toc452282513 \h </w:instrText>
        </w:r>
        <w:r w:rsidR="00026803" w:rsidRPr="00891F79">
          <w:rPr>
            <w:webHidden/>
          </w:rPr>
        </w:r>
        <w:r w:rsidR="00026803" w:rsidRPr="00891F79">
          <w:rPr>
            <w:webHidden/>
          </w:rPr>
          <w:fldChar w:fldCharType="separate"/>
        </w:r>
        <w:r w:rsidR="00891F79">
          <w:rPr>
            <w:webHidden/>
          </w:rPr>
          <w:t>5</w:t>
        </w:r>
        <w:r w:rsidR="00026803" w:rsidRPr="00891F79">
          <w:rPr>
            <w:webHidden/>
          </w:rPr>
          <w:fldChar w:fldCharType="end"/>
        </w:r>
      </w:hyperlink>
    </w:p>
    <w:p w:rsidR="00026803" w:rsidRPr="00891F79" w:rsidRDefault="00E54E03" w:rsidP="00891F79">
      <w:pPr>
        <w:pStyle w:val="TDC1"/>
        <w:rPr>
          <w:rFonts w:eastAsiaTheme="minorEastAsia"/>
          <w:sz w:val="22"/>
          <w:lang w:val="es-MX" w:eastAsia="es-MX"/>
        </w:rPr>
      </w:pPr>
      <w:hyperlink w:anchor="_Toc452282514" w:history="1">
        <w:r w:rsidR="00026803" w:rsidRPr="00891F79">
          <w:rPr>
            <w:rStyle w:val="Hipervnculo"/>
          </w:rPr>
          <w:t>2.1.5.</w:t>
        </w:r>
        <w:r w:rsidR="00026803" w:rsidRPr="00891F79">
          <w:rPr>
            <w:rFonts w:eastAsiaTheme="minorEastAsia"/>
            <w:sz w:val="22"/>
            <w:lang w:val="es-MX" w:eastAsia="es-MX"/>
          </w:rPr>
          <w:tab/>
        </w:r>
        <w:r w:rsidR="00026803" w:rsidRPr="00891F79">
          <w:rPr>
            <w:rStyle w:val="Hipervnculo"/>
          </w:rPr>
          <w:t>OBJETIVO – MAPA ESTRATÉGICO DE LA ORGANIZACIÓN</w:t>
        </w:r>
        <w:r w:rsidR="00026803" w:rsidRPr="00891F79">
          <w:rPr>
            <w:webHidden/>
          </w:rPr>
          <w:tab/>
        </w:r>
        <w:r w:rsidR="00026803" w:rsidRPr="00891F79">
          <w:rPr>
            <w:webHidden/>
          </w:rPr>
          <w:fldChar w:fldCharType="begin"/>
        </w:r>
        <w:r w:rsidR="00026803" w:rsidRPr="00891F79">
          <w:rPr>
            <w:webHidden/>
          </w:rPr>
          <w:instrText xml:space="preserve"> PAGEREF _Toc452282514 \h </w:instrText>
        </w:r>
        <w:r w:rsidR="00026803" w:rsidRPr="00891F79">
          <w:rPr>
            <w:webHidden/>
          </w:rPr>
        </w:r>
        <w:r w:rsidR="00026803" w:rsidRPr="00891F79">
          <w:rPr>
            <w:webHidden/>
          </w:rPr>
          <w:fldChar w:fldCharType="separate"/>
        </w:r>
        <w:r w:rsidR="00891F79">
          <w:rPr>
            <w:webHidden/>
          </w:rPr>
          <w:t>6</w:t>
        </w:r>
        <w:r w:rsidR="00026803" w:rsidRPr="00891F79">
          <w:rPr>
            <w:webHidden/>
          </w:rPr>
          <w:fldChar w:fldCharType="end"/>
        </w:r>
      </w:hyperlink>
    </w:p>
    <w:p w:rsidR="00026803" w:rsidRPr="00842DED" w:rsidRDefault="00E54E03" w:rsidP="00491C78">
      <w:pPr>
        <w:pStyle w:val="TDC2"/>
        <w:rPr>
          <w:rFonts w:eastAsiaTheme="minorEastAsia" w:cstheme="minorBidi"/>
          <w:b w:val="0"/>
          <w:lang w:val="es-MX" w:eastAsia="es-MX"/>
        </w:rPr>
      </w:pPr>
      <w:hyperlink w:anchor="_Toc452282515" w:history="1">
        <w:r w:rsidR="00026803" w:rsidRPr="00842DED">
          <w:rPr>
            <w:rStyle w:val="Hipervnculo"/>
            <w:b w:val="0"/>
          </w:rPr>
          <w:t>ORGANIZACIÓN</w:t>
        </w:r>
        <w:r w:rsidR="00026803" w:rsidRPr="00842DED">
          <w:rPr>
            <w:b w:val="0"/>
            <w:webHidden/>
          </w:rPr>
          <w:tab/>
        </w:r>
        <w:r w:rsidR="00026803" w:rsidRPr="00842DED">
          <w:rPr>
            <w:b w:val="0"/>
            <w:webHidden/>
          </w:rPr>
          <w:fldChar w:fldCharType="begin"/>
        </w:r>
        <w:r w:rsidR="00026803" w:rsidRPr="00842DED">
          <w:rPr>
            <w:b w:val="0"/>
            <w:webHidden/>
          </w:rPr>
          <w:instrText xml:space="preserve"> PAGEREF _Toc452282515 \h </w:instrText>
        </w:r>
        <w:r w:rsidR="00026803" w:rsidRPr="00842DED">
          <w:rPr>
            <w:b w:val="0"/>
            <w:webHidden/>
          </w:rPr>
        </w:r>
        <w:r w:rsidR="00026803" w:rsidRPr="00842DED">
          <w:rPr>
            <w:b w:val="0"/>
            <w:webHidden/>
          </w:rPr>
          <w:fldChar w:fldCharType="separate"/>
        </w:r>
        <w:r w:rsidR="00891F79">
          <w:rPr>
            <w:b w:val="0"/>
            <w:webHidden/>
          </w:rPr>
          <w:t>6</w:t>
        </w:r>
        <w:r w:rsidR="00026803" w:rsidRPr="00842DED">
          <w:rPr>
            <w:b w:val="0"/>
            <w:webHidden/>
          </w:rPr>
          <w:fldChar w:fldCharType="end"/>
        </w:r>
      </w:hyperlink>
    </w:p>
    <w:p w:rsidR="00026803" w:rsidRPr="00842DED" w:rsidRDefault="00E54E03" w:rsidP="00491C78">
      <w:pPr>
        <w:pStyle w:val="TDC2"/>
        <w:rPr>
          <w:rFonts w:eastAsiaTheme="minorEastAsia" w:cstheme="minorBidi"/>
          <w:b w:val="0"/>
          <w:lang w:val="es-MX" w:eastAsia="es-MX"/>
        </w:rPr>
      </w:pPr>
      <w:hyperlink w:anchor="_Toc452282516" w:history="1">
        <w:r w:rsidR="00026803" w:rsidRPr="00842DED">
          <w:rPr>
            <w:rStyle w:val="Hipervnculo"/>
            <w:b w:val="0"/>
          </w:rPr>
          <w:t>SERVICIOS</w:t>
        </w:r>
        <w:r w:rsidR="00026803" w:rsidRPr="00842DED">
          <w:rPr>
            <w:b w:val="0"/>
            <w:webHidden/>
          </w:rPr>
          <w:tab/>
        </w:r>
        <w:r w:rsidR="00026803" w:rsidRPr="00842DED">
          <w:rPr>
            <w:b w:val="0"/>
            <w:webHidden/>
          </w:rPr>
          <w:fldChar w:fldCharType="begin"/>
        </w:r>
        <w:r w:rsidR="00026803" w:rsidRPr="00842DED">
          <w:rPr>
            <w:b w:val="0"/>
            <w:webHidden/>
          </w:rPr>
          <w:instrText xml:space="preserve"> PAGEREF _Toc452282516 \h </w:instrText>
        </w:r>
        <w:r w:rsidR="00026803" w:rsidRPr="00842DED">
          <w:rPr>
            <w:b w:val="0"/>
            <w:webHidden/>
          </w:rPr>
        </w:r>
        <w:r w:rsidR="00026803" w:rsidRPr="00842DED">
          <w:rPr>
            <w:b w:val="0"/>
            <w:webHidden/>
          </w:rPr>
          <w:fldChar w:fldCharType="separate"/>
        </w:r>
        <w:r w:rsidR="00891F79">
          <w:rPr>
            <w:b w:val="0"/>
            <w:webHidden/>
          </w:rPr>
          <w:t>7</w:t>
        </w:r>
        <w:r w:rsidR="00026803" w:rsidRPr="00842DED">
          <w:rPr>
            <w:b w:val="0"/>
            <w:webHidden/>
          </w:rPr>
          <w:fldChar w:fldCharType="end"/>
        </w:r>
      </w:hyperlink>
    </w:p>
    <w:p w:rsidR="00026803" w:rsidRPr="00842DED" w:rsidRDefault="00E54E03" w:rsidP="00491C78">
      <w:pPr>
        <w:pStyle w:val="TDC2"/>
        <w:rPr>
          <w:rFonts w:eastAsiaTheme="minorEastAsia" w:cstheme="minorBidi"/>
          <w:b w:val="0"/>
          <w:lang w:val="es-MX" w:eastAsia="es-MX"/>
        </w:rPr>
      </w:pPr>
      <w:hyperlink w:anchor="_Toc452282517" w:history="1">
        <w:r w:rsidR="00026803" w:rsidRPr="00842DED">
          <w:rPr>
            <w:rStyle w:val="Hipervnculo"/>
            <w:b w:val="0"/>
          </w:rPr>
          <w:t>PRINCIPALES CLIENTES</w:t>
        </w:r>
        <w:r w:rsidR="00026803" w:rsidRPr="00842DED">
          <w:rPr>
            <w:b w:val="0"/>
            <w:webHidden/>
          </w:rPr>
          <w:tab/>
        </w:r>
        <w:r w:rsidR="00026803" w:rsidRPr="00842DED">
          <w:rPr>
            <w:b w:val="0"/>
            <w:webHidden/>
          </w:rPr>
          <w:fldChar w:fldCharType="begin"/>
        </w:r>
        <w:r w:rsidR="00026803" w:rsidRPr="00842DED">
          <w:rPr>
            <w:b w:val="0"/>
            <w:webHidden/>
          </w:rPr>
          <w:instrText xml:space="preserve"> PAGEREF _Toc452282517 \h </w:instrText>
        </w:r>
        <w:r w:rsidR="00026803" w:rsidRPr="00842DED">
          <w:rPr>
            <w:b w:val="0"/>
            <w:webHidden/>
          </w:rPr>
        </w:r>
        <w:r w:rsidR="00026803" w:rsidRPr="00842DED">
          <w:rPr>
            <w:b w:val="0"/>
            <w:webHidden/>
          </w:rPr>
          <w:fldChar w:fldCharType="separate"/>
        </w:r>
        <w:r w:rsidR="00891F79">
          <w:rPr>
            <w:b w:val="0"/>
            <w:webHidden/>
          </w:rPr>
          <w:t>7</w:t>
        </w:r>
        <w:r w:rsidR="00026803" w:rsidRPr="00842DED">
          <w:rPr>
            <w:b w:val="0"/>
            <w:webHidden/>
          </w:rPr>
          <w:fldChar w:fldCharType="end"/>
        </w:r>
      </w:hyperlink>
    </w:p>
    <w:p w:rsidR="00026803" w:rsidRPr="00891F79" w:rsidRDefault="00E54E03" w:rsidP="00891F79">
      <w:pPr>
        <w:pStyle w:val="TDC1"/>
        <w:rPr>
          <w:rFonts w:eastAsiaTheme="minorEastAsia"/>
          <w:sz w:val="22"/>
          <w:lang w:val="es-MX" w:eastAsia="es-MX"/>
        </w:rPr>
      </w:pPr>
      <w:hyperlink w:anchor="_Toc452282518" w:history="1">
        <w:r w:rsidR="00026803" w:rsidRPr="00891F79">
          <w:rPr>
            <w:rStyle w:val="Hipervnculo"/>
          </w:rPr>
          <w:t>3.</w:t>
        </w:r>
        <w:r w:rsidR="00026803" w:rsidRPr="00891F79">
          <w:rPr>
            <w:rFonts w:eastAsiaTheme="minorEastAsia"/>
            <w:sz w:val="22"/>
            <w:lang w:val="es-MX" w:eastAsia="es-MX"/>
          </w:rPr>
          <w:tab/>
        </w:r>
        <w:r w:rsidR="00026803" w:rsidRPr="00891F79">
          <w:rPr>
            <w:rStyle w:val="Hipervnculo"/>
          </w:rPr>
          <w:t>ÁREA O PROCESO CRÍTICO IDENTIFICADO</w:t>
        </w:r>
        <w:r w:rsidR="00026803" w:rsidRPr="00891F79">
          <w:rPr>
            <w:webHidden/>
          </w:rPr>
          <w:tab/>
        </w:r>
        <w:r w:rsidR="00026803" w:rsidRPr="00891F79">
          <w:rPr>
            <w:webHidden/>
          </w:rPr>
          <w:fldChar w:fldCharType="begin"/>
        </w:r>
        <w:r w:rsidR="00026803" w:rsidRPr="00891F79">
          <w:rPr>
            <w:webHidden/>
          </w:rPr>
          <w:instrText xml:space="preserve"> PAGEREF _Toc452282518 \h </w:instrText>
        </w:r>
        <w:r w:rsidR="00026803" w:rsidRPr="00891F79">
          <w:rPr>
            <w:webHidden/>
          </w:rPr>
        </w:r>
        <w:r w:rsidR="00026803" w:rsidRPr="00891F79">
          <w:rPr>
            <w:webHidden/>
          </w:rPr>
          <w:fldChar w:fldCharType="separate"/>
        </w:r>
        <w:r w:rsidR="00891F79">
          <w:rPr>
            <w:webHidden/>
          </w:rPr>
          <w:t>8</w:t>
        </w:r>
        <w:r w:rsidR="00026803" w:rsidRPr="00891F79">
          <w:rPr>
            <w:webHidden/>
          </w:rPr>
          <w:fldChar w:fldCharType="end"/>
        </w:r>
      </w:hyperlink>
    </w:p>
    <w:p w:rsidR="00026803" w:rsidRPr="00891F79" w:rsidRDefault="00E54E03" w:rsidP="00891F79">
      <w:pPr>
        <w:pStyle w:val="TDC1"/>
        <w:rPr>
          <w:rFonts w:eastAsiaTheme="minorEastAsia"/>
          <w:sz w:val="22"/>
          <w:lang w:val="es-MX" w:eastAsia="es-MX"/>
        </w:rPr>
      </w:pPr>
      <w:hyperlink w:anchor="_Toc452282519" w:history="1">
        <w:r w:rsidR="00026803" w:rsidRPr="00891F79">
          <w:rPr>
            <w:rStyle w:val="Hipervnculo"/>
          </w:rPr>
          <w:t>3.1.</w:t>
        </w:r>
        <w:r w:rsidR="00026803" w:rsidRPr="00891F79">
          <w:rPr>
            <w:rFonts w:eastAsiaTheme="minorEastAsia"/>
            <w:sz w:val="22"/>
            <w:lang w:val="es-MX" w:eastAsia="es-MX"/>
          </w:rPr>
          <w:tab/>
        </w:r>
        <w:r w:rsidR="00026803" w:rsidRPr="00891F79">
          <w:rPr>
            <w:rStyle w:val="Hipervnculo"/>
          </w:rPr>
          <w:t>descripción del entorno</w:t>
        </w:r>
        <w:r w:rsidR="00026803" w:rsidRPr="00891F79">
          <w:rPr>
            <w:webHidden/>
          </w:rPr>
          <w:tab/>
        </w:r>
        <w:r w:rsidR="00026803" w:rsidRPr="00891F79">
          <w:rPr>
            <w:webHidden/>
          </w:rPr>
          <w:fldChar w:fldCharType="begin"/>
        </w:r>
        <w:r w:rsidR="00026803" w:rsidRPr="00891F79">
          <w:rPr>
            <w:webHidden/>
          </w:rPr>
          <w:instrText xml:space="preserve"> PAGEREF _Toc452282519 \h </w:instrText>
        </w:r>
        <w:r w:rsidR="00026803" w:rsidRPr="00891F79">
          <w:rPr>
            <w:webHidden/>
          </w:rPr>
        </w:r>
        <w:r w:rsidR="00026803" w:rsidRPr="00891F79">
          <w:rPr>
            <w:webHidden/>
          </w:rPr>
          <w:fldChar w:fldCharType="separate"/>
        </w:r>
        <w:r w:rsidR="00891F79">
          <w:rPr>
            <w:webHidden/>
          </w:rPr>
          <w:t>8</w:t>
        </w:r>
        <w:r w:rsidR="00026803" w:rsidRPr="00891F79">
          <w:rPr>
            <w:webHidden/>
          </w:rPr>
          <w:fldChar w:fldCharType="end"/>
        </w:r>
      </w:hyperlink>
    </w:p>
    <w:p w:rsidR="00026803" w:rsidRPr="00891F79" w:rsidRDefault="00E54E03" w:rsidP="00491C78">
      <w:pPr>
        <w:pStyle w:val="TDC2"/>
        <w:rPr>
          <w:rFonts w:eastAsiaTheme="minorEastAsia"/>
          <w:b w:val="0"/>
          <w:lang w:val="es-MX" w:eastAsia="es-MX"/>
        </w:rPr>
      </w:pPr>
      <w:hyperlink w:anchor="_Toc452282520" w:history="1">
        <w:r w:rsidR="00026803" w:rsidRPr="00891F79">
          <w:rPr>
            <w:rStyle w:val="Hipervnculo"/>
            <w:b w:val="0"/>
          </w:rPr>
          <w:t>DESCRIPCIÓN DEL ÁREA</w:t>
        </w:r>
        <w:r w:rsidR="00026803" w:rsidRPr="00891F79">
          <w:rPr>
            <w:b w:val="0"/>
            <w:webHidden/>
          </w:rPr>
          <w:tab/>
        </w:r>
        <w:r w:rsidR="00026803" w:rsidRPr="00891F79">
          <w:rPr>
            <w:b w:val="0"/>
            <w:webHidden/>
          </w:rPr>
          <w:fldChar w:fldCharType="begin"/>
        </w:r>
        <w:r w:rsidR="00026803" w:rsidRPr="00891F79">
          <w:rPr>
            <w:b w:val="0"/>
            <w:webHidden/>
          </w:rPr>
          <w:instrText xml:space="preserve"> PAGEREF _Toc452282520 \h </w:instrText>
        </w:r>
        <w:r w:rsidR="00026803" w:rsidRPr="00891F79">
          <w:rPr>
            <w:b w:val="0"/>
            <w:webHidden/>
          </w:rPr>
        </w:r>
        <w:r w:rsidR="00026803" w:rsidRPr="00891F79">
          <w:rPr>
            <w:b w:val="0"/>
            <w:webHidden/>
          </w:rPr>
          <w:fldChar w:fldCharType="separate"/>
        </w:r>
        <w:r w:rsidR="00891F79">
          <w:rPr>
            <w:b w:val="0"/>
            <w:webHidden/>
          </w:rPr>
          <w:t>8</w:t>
        </w:r>
        <w:r w:rsidR="00026803" w:rsidRPr="00891F79">
          <w:rPr>
            <w:b w:val="0"/>
            <w:webHidden/>
          </w:rPr>
          <w:fldChar w:fldCharType="end"/>
        </w:r>
      </w:hyperlink>
    </w:p>
    <w:p w:rsidR="00026803" w:rsidRPr="00891F79" w:rsidRDefault="00E54E03" w:rsidP="00491C78">
      <w:pPr>
        <w:pStyle w:val="TDC2"/>
        <w:rPr>
          <w:rFonts w:eastAsiaTheme="minorEastAsia"/>
          <w:b w:val="0"/>
          <w:lang w:val="es-MX" w:eastAsia="es-MX"/>
        </w:rPr>
      </w:pPr>
      <w:hyperlink w:anchor="_Toc452282521" w:history="1">
        <w:r w:rsidR="00026803" w:rsidRPr="00891F79">
          <w:rPr>
            <w:rStyle w:val="Hipervnculo"/>
            <w:b w:val="0"/>
          </w:rPr>
          <w:t>OBJETIVOS DEL ÁREA</w:t>
        </w:r>
        <w:r w:rsidR="00026803" w:rsidRPr="00891F79">
          <w:rPr>
            <w:b w:val="0"/>
            <w:webHidden/>
          </w:rPr>
          <w:tab/>
        </w:r>
        <w:r w:rsidR="00026803" w:rsidRPr="00891F79">
          <w:rPr>
            <w:b w:val="0"/>
            <w:webHidden/>
          </w:rPr>
          <w:fldChar w:fldCharType="begin"/>
        </w:r>
        <w:r w:rsidR="00026803" w:rsidRPr="00891F79">
          <w:rPr>
            <w:b w:val="0"/>
            <w:webHidden/>
          </w:rPr>
          <w:instrText xml:space="preserve"> PAGEREF _Toc452282521 \h </w:instrText>
        </w:r>
        <w:r w:rsidR="00026803" w:rsidRPr="00891F79">
          <w:rPr>
            <w:b w:val="0"/>
            <w:webHidden/>
          </w:rPr>
        </w:r>
        <w:r w:rsidR="00026803" w:rsidRPr="00891F79">
          <w:rPr>
            <w:b w:val="0"/>
            <w:webHidden/>
          </w:rPr>
          <w:fldChar w:fldCharType="separate"/>
        </w:r>
        <w:r w:rsidR="00891F79">
          <w:rPr>
            <w:b w:val="0"/>
            <w:webHidden/>
          </w:rPr>
          <w:t>8</w:t>
        </w:r>
        <w:r w:rsidR="00026803" w:rsidRPr="00891F79">
          <w:rPr>
            <w:b w:val="0"/>
            <w:webHidden/>
          </w:rPr>
          <w:fldChar w:fldCharType="end"/>
        </w:r>
      </w:hyperlink>
    </w:p>
    <w:p w:rsidR="00026803" w:rsidRPr="00891F79" w:rsidRDefault="00E54E03" w:rsidP="00491C78">
      <w:pPr>
        <w:pStyle w:val="TDC2"/>
        <w:rPr>
          <w:rFonts w:eastAsiaTheme="minorEastAsia"/>
          <w:b w:val="0"/>
          <w:lang w:val="es-MX" w:eastAsia="es-MX"/>
        </w:rPr>
      </w:pPr>
      <w:hyperlink w:anchor="_Toc452282523" w:history="1">
        <w:r w:rsidR="00026803" w:rsidRPr="00891F79">
          <w:rPr>
            <w:rStyle w:val="Hipervnculo"/>
            <w:b w:val="0"/>
          </w:rPr>
          <w:t>ORGANIZACIÓN DEL ÁREA</w:t>
        </w:r>
        <w:r w:rsidR="00026803" w:rsidRPr="00891F79">
          <w:rPr>
            <w:b w:val="0"/>
            <w:webHidden/>
          </w:rPr>
          <w:tab/>
        </w:r>
        <w:r w:rsidR="00026803" w:rsidRPr="00891F79">
          <w:rPr>
            <w:b w:val="0"/>
            <w:webHidden/>
          </w:rPr>
          <w:fldChar w:fldCharType="begin"/>
        </w:r>
        <w:r w:rsidR="00026803" w:rsidRPr="00891F79">
          <w:rPr>
            <w:b w:val="0"/>
            <w:webHidden/>
          </w:rPr>
          <w:instrText xml:space="preserve"> PAGEREF _Toc452282523 \h </w:instrText>
        </w:r>
        <w:r w:rsidR="00026803" w:rsidRPr="00891F79">
          <w:rPr>
            <w:b w:val="0"/>
            <w:webHidden/>
          </w:rPr>
        </w:r>
        <w:r w:rsidR="00026803" w:rsidRPr="00891F79">
          <w:rPr>
            <w:b w:val="0"/>
            <w:webHidden/>
          </w:rPr>
          <w:fldChar w:fldCharType="separate"/>
        </w:r>
        <w:r w:rsidR="00891F79">
          <w:rPr>
            <w:b w:val="0"/>
            <w:webHidden/>
          </w:rPr>
          <w:t>9</w:t>
        </w:r>
        <w:r w:rsidR="00026803" w:rsidRPr="00891F79">
          <w:rPr>
            <w:b w:val="0"/>
            <w:webHidden/>
          </w:rPr>
          <w:fldChar w:fldCharType="end"/>
        </w:r>
      </w:hyperlink>
    </w:p>
    <w:p w:rsidR="00026803" w:rsidRPr="00891F79" w:rsidRDefault="00E54E03" w:rsidP="00491C78">
      <w:pPr>
        <w:pStyle w:val="TDC2"/>
        <w:rPr>
          <w:rFonts w:eastAsiaTheme="minorEastAsia"/>
          <w:b w:val="0"/>
          <w:lang w:val="es-MX" w:eastAsia="es-MX"/>
        </w:rPr>
      </w:pPr>
      <w:hyperlink w:anchor="_Toc452282524" w:history="1">
        <w:r w:rsidR="00026803" w:rsidRPr="00891F79">
          <w:rPr>
            <w:rStyle w:val="Hipervnculo"/>
            <w:b w:val="0"/>
          </w:rPr>
          <w:t>INTERACCIONES</w:t>
        </w:r>
        <w:r w:rsidR="00026803" w:rsidRPr="00891F79">
          <w:rPr>
            <w:b w:val="0"/>
            <w:webHidden/>
          </w:rPr>
          <w:tab/>
        </w:r>
        <w:r w:rsidR="00026803" w:rsidRPr="00891F79">
          <w:rPr>
            <w:b w:val="0"/>
            <w:webHidden/>
          </w:rPr>
          <w:fldChar w:fldCharType="begin"/>
        </w:r>
        <w:r w:rsidR="00026803" w:rsidRPr="00891F79">
          <w:rPr>
            <w:b w:val="0"/>
            <w:webHidden/>
          </w:rPr>
          <w:instrText xml:space="preserve"> PAGEREF _Toc452282524 \h </w:instrText>
        </w:r>
        <w:r w:rsidR="00026803" w:rsidRPr="00891F79">
          <w:rPr>
            <w:b w:val="0"/>
            <w:webHidden/>
          </w:rPr>
        </w:r>
        <w:r w:rsidR="00026803" w:rsidRPr="00891F79">
          <w:rPr>
            <w:b w:val="0"/>
            <w:webHidden/>
          </w:rPr>
          <w:fldChar w:fldCharType="separate"/>
        </w:r>
        <w:r w:rsidR="00891F79">
          <w:rPr>
            <w:b w:val="0"/>
            <w:webHidden/>
          </w:rPr>
          <w:t>10</w:t>
        </w:r>
        <w:r w:rsidR="00026803" w:rsidRPr="00891F79">
          <w:rPr>
            <w:b w:val="0"/>
            <w:webHidden/>
          </w:rPr>
          <w:fldChar w:fldCharType="end"/>
        </w:r>
      </w:hyperlink>
    </w:p>
    <w:p w:rsidR="00026803" w:rsidRPr="00891F79" w:rsidRDefault="00E54E03" w:rsidP="00491C78">
      <w:pPr>
        <w:pStyle w:val="TDC2"/>
        <w:rPr>
          <w:rFonts w:eastAsiaTheme="minorEastAsia"/>
          <w:b w:val="0"/>
          <w:lang w:val="es-MX" w:eastAsia="es-MX"/>
        </w:rPr>
      </w:pPr>
      <w:hyperlink w:anchor="_Toc452282525" w:history="1">
        <w:r w:rsidR="00026803" w:rsidRPr="00891F79">
          <w:rPr>
            <w:rStyle w:val="Hipervnculo"/>
            <w:b w:val="0"/>
          </w:rPr>
          <w:t>PROCESOS DEL ÁREA</w:t>
        </w:r>
        <w:r w:rsidR="00026803" w:rsidRPr="00891F79">
          <w:rPr>
            <w:b w:val="0"/>
            <w:webHidden/>
          </w:rPr>
          <w:tab/>
        </w:r>
        <w:r w:rsidR="00026803" w:rsidRPr="00891F79">
          <w:rPr>
            <w:b w:val="0"/>
            <w:webHidden/>
          </w:rPr>
          <w:fldChar w:fldCharType="begin"/>
        </w:r>
        <w:r w:rsidR="00026803" w:rsidRPr="00891F79">
          <w:rPr>
            <w:b w:val="0"/>
            <w:webHidden/>
          </w:rPr>
          <w:instrText xml:space="preserve"> PAGEREF _Toc452282525 \h </w:instrText>
        </w:r>
        <w:r w:rsidR="00026803" w:rsidRPr="00891F79">
          <w:rPr>
            <w:b w:val="0"/>
            <w:webHidden/>
          </w:rPr>
        </w:r>
        <w:r w:rsidR="00026803" w:rsidRPr="00891F79">
          <w:rPr>
            <w:b w:val="0"/>
            <w:webHidden/>
          </w:rPr>
          <w:fldChar w:fldCharType="separate"/>
        </w:r>
        <w:r w:rsidR="00891F79">
          <w:rPr>
            <w:b w:val="0"/>
            <w:webHidden/>
          </w:rPr>
          <w:t>10</w:t>
        </w:r>
        <w:r w:rsidR="00026803" w:rsidRPr="00891F79">
          <w:rPr>
            <w:b w:val="0"/>
            <w:webHidden/>
          </w:rPr>
          <w:fldChar w:fldCharType="end"/>
        </w:r>
      </w:hyperlink>
    </w:p>
    <w:p w:rsidR="00026803" w:rsidRPr="00891F79" w:rsidRDefault="00E54E03" w:rsidP="00891F79">
      <w:pPr>
        <w:pStyle w:val="TDC1"/>
        <w:rPr>
          <w:rFonts w:eastAsiaTheme="minorEastAsia"/>
          <w:sz w:val="22"/>
          <w:lang w:val="es-MX" w:eastAsia="es-MX"/>
        </w:rPr>
      </w:pPr>
      <w:hyperlink w:anchor="_Toc452282526" w:history="1">
        <w:r w:rsidR="00026803" w:rsidRPr="00891F79">
          <w:rPr>
            <w:rStyle w:val="Hipervnculo"/>
          </w:rPr>
          <w:t>3.2.</w:t>
        </w:r>
        <w:r w:rsidR="00026803" w:rsidRPr="00891F79">
          <w:rPr>
            <w:rFonts w:eastAsiaTheme="minorEastAsia"/>
            <w:sz w:val="22"/>
            <w:lang w:val="es-MX" w:eastAsia="es-MX"/>
          </w:rPr>
          <w:tab/>
        </w:r>
        <w:r w:rsidR="00026803" w:rsidRPr="00891F79">
          <w:rPr>
            <w:rStyle w:val="Hipervnculo"/>
          </w:rPr>
          <w:t>PROCESO SELECCIONADO</w:t>
        </w:r>
        <w:r w:rsidR="00026803" w:rsidRPr="00891F79">
          <w:rPr>
            <w:webHidden/>
          </w:rPr>
          <w:tab/>
        </w:r>
        <w:r w:rsidR="00026803" w:rsidRPr="00891F79">
          <w:rPr>
            <w:webHidden/>
          </w:rPr>
          <w:fldChar w:fldCharType="begin"/>
        </w:r>
        <w:r w:rsidR="00026803" w:rsidRPr="00891F79">
          <w:rPr>
            <w:webHidden/>
          </w:rPr>
          <w:instrText xml:space="preserve"> PAGEREF _Toc452282526 \h </w:instrText>
        </w:r>
        <w:r w:rsidR="00026803" w:rsidRPr="00891F79">
          <w:rPr>
            <w:webHidden/>
          </w:rPr>
        </w:r>
        <w:r w:rsidR="00026803" w:rsidRPr="00891F79">
          <w:rPr>
            <w:webHidden/>
          </w:rPr>
          <w:fldChar w:fldCharType="separate"/>
        </w:r>
        <w:r w:rsidR="00891F79">
          <w:rPr>
            <w:webHidden/>
          </w:rPr>
          <w:t>10</w:t>
        </w:r>
        <w:r w:rsidR="00026803" w:rsidRPr="00891F79">
          <w:rPr>
            <w:webHidden/>
          </w:rPr>
          <w:fldChar w:fldCharType="end"/>
        </w:r>
      </w:hyperlink>
    </w:p>
    <w:p w:rsidR="00026803" w:rsidRPr="00891F79" w:rsidRDefault="00E54E03" w:rsidP="00891F79">
      <w:pPr>
        <w:pStyle w:val="TDC1"/>
        <w:rPr>
          <w:rFonts w:eastAsiaTheme="minorEastAsia"/>
          <w:sz w:val="22"/>
          <w:lang w:val="es-MX" w:eastAsia="es-MX"/>
        </w:rPr>
      </w:pPr>
      <w:hyperlink w:anchor="_Toc452282527" w:history="1">
        <w:r w:rsidR="00026803" w:rsidRPr="00891F79">
          <w:rPr>
            <w:rStyle w:val="Hipervnculo"/>
          </w:rPr>
          <w:t>3.2.1.</w:t>
        </w:r>
        <w:r w:rsidR="00026803" w:rsidRPr="00891F79">
          <w:rPr>
            <w:rFonts w:eastAsiaTheme="minorEastAsia"/>
            <w:sz w:val="22"/>
            <w:lang w:val="es-MX" w:eastAsia="es-MX"/>
          </w:rPr>
          <w:tab/>
        </w:r>
        <w:r w:rsidR="00026803" w:rsidRPr="00891F79">
          <w:rPr>
            <w:rStyle w:val="Hipervnculo"/>
          </w:rPr>
          <w:t>INFORMACIÓN DEL PROCESO</w:t>
        </w:r>
        <w:r w:rsidR="00026803" w:rsidRPr="00891F79">
          <w:rPr>
            <w:webHidden/>
          </w:rPr>
          <w:tab/>
        </w:r>
        <w:r w:rsidR="00026803" w:rsidRPr="00891F79">
          <w:rPr>
            <w:webHidden/>
          </w:rPr>
          <w:fldChar w:fldCharType="begin"/>
        </w:r>
        <w:r w:rsidR="00026803" w:rsidRPr="00891F79">
          <w:rPr>
            <w:webHidden/>
          </w:rPr>
          <w:instrText xml:space="preserve"> PAGEREF _Toc452282527 \h </w:instrText>
        </w:r>
        <w:r w:rsidR="00026803" w:rsidRPr="00891F79">
          <w:rPr>
            <w:webHidden/>
          </w:rPr>
        </w:r>
        <w:r w:rsidR="00026803" w:rsidRPr="00891F79">
          <w:rPr>
            <w:webHidden/>
          </w:rPr>
          <w:fldChar w:fldCharType="separate"/>
        </w:r>
        <w:r w:rsidR="00891F79">
          <w:rPr>
            <w:webHidden/>
          </w:rPr>
          <w:t>10</w:t>
        </w:r>
        <w:r w:rsidR="00026803" w:rsidRPr="00891F79">
          <w:rPr>
            <w:webHidden/>
          </w:rPr>
          <w:fldChar w:fldCharType="end"/>
        </w:r>
      </w:hyperlink>
    </w:p>
    <w:p w:rsidR="00026803" w:rsidRPr="00891F79" w:rsidRDefault="00E54E03" w:rsidP="00891F79">
      <w:pPr>
        <w:pStyle w:val="TDC1"/>
        <w:rPr>
          <w:rFonts w:eastAsiaTheme="minorEastAsia"/>
          <w:sz w:val="22"/>
          <w:lang w:val="es-MX" w:eastAsia="es-MX"/>
        </w:rPr>
      </w:pPr>
      <w:hyperlink w:anchor="_Toc452282528" w:history="1">
        <w:r w:rsidR="00026803" w:rsidRPr="00891F79">
          <w:rPr>
            <w:rStyle w:val="Hipervnculo"/>
          </w:rPr>
          <w:t>3.2.2.</w:t>
        </w:r>
        <w:r w:rsidR="00026803" w:rsidRPr="00891F79">
          <w:rPr>
            <w:rFonts w:eastAsiaTheme="minorEastAsia"/>
            <w:sz w:val="22"/>
            <w:lang w:val="es-MX" w:eastAsia="es-MX"/>
          </w:rPr>
          <w:tab/>
        </w:r>
        <w:r w:rsidR="00026803" w:rsidRPr="00891F79">
          <w:rPr>
            <w:rStyle w:val="Hipervnculo"/>
          </w:rPr>
          <w:t>GLOSARIO</w:t>
        </w:r>
        <w:r w:rsidR="00026803" w:rsidRPr="00891F79">
          <w:rPr>
            <w:webHidden/>
          </w:rPr>
          <w:tab/>
        </w:r>
        <w:r w:rsidR="00026803" w:rsidRPr="00891F79">
          <w:rPr>
            <w:webHidden/>
          </w:rPr>
          <w:fldChar w:fldCharType="begin"/>
        </w:r>
        <w:r w:rsidR="00026803" w:rsidRPr="00891F79">
          <w:rPr>
            <w:webHidden/>
          </w:rPr>
          <w:instrText xml:space="preserve"> PAGEREF _Toc452282528 \h </w:instrText>
        </w:r>
        <w:r w:rsidR="00026803" w:rsidRPr="00891F79">
          <w:rPr>
            <w:webHidden/>
          </w:rPr>
        </w:r>
        <w:r w:rsidR="00026803" w:rsidRPr="00891F79">
          <w:rPr>
            <w:webHidden/>
          </w:rPr>
          <w:fldChar w:fldCharType="separate"/>
        </w:r>
        <w:r w:rsidR="00891F79">
          <w:rPr>
            <w:webHidden/>
          </w:rPr>
          <w:t>12</w:t>
        </w:r>
        <w:r w:rsidR="00026803" w:rsidRPr="00891F79">
          <w:rPr>
            <w:webHidden/>
          </w:rPr>
          <w:fldChar w:fldCharType="end"/>
        </w:r>
      </w:hyperlink>
    </w:p>
    <w:p w:rsidR="00026803" w:rsidRPr="00891F79" w:rsidRDefault="00E54E03" w:rsidP="00891F79">
      <w:pPr>
        <w:pStyle w:val="TDC1"/>
        <w:rPr>
          <w:rFonts w:eastAsiaTheme="minorEastAsia"/>
          <w:sz w:val="22"/>
          <w:lang w:val="es-MX" w:eastAsia="es-MX"/>
        </w:rPr>
      </w:pPr>
      <w:hyperlink w:anchor="_Toc452282531" w:history="1">
        <w:r w:rsidR="00026803" w:rsidRPr="00891F79">
          <w:rPr>
            <w:rStyle w:val="Hipervnculo"/>
          </w:rPr>
          <w:t>3.2.3.</w:t>
        </w:r>
        <w:r w:rsidR="00026803" w:rsidRPr="00891F79">
          <w:rPr>
            <w:rFonts w:eastAsiaTheme="minorEastAsia"/>
            <w:sz w:val="22"/>
            <w:lang w:val="es-MX" w:eastAsia="es-MX"/>
          </w:rPr>
          <w:tab/>
        </w:r>
        <w:r w:rsidR="00026803" w:rsidRPr="00891F79">
          <w:rPr>
            <w:rStyle w:val="Hipervnculo"/>
          </w:rPr>
          <w:t>ANÁLISIS DEL PROCESO</w:t>
        </w:r>
        <w:r w:rsidR="00026803" w:rsidRPr="00891F79">
          <w:rPr>
            <w:webHidden/>
          </w:rPr>
          <w:tab/>
        </w:r>
        <w:r w:rsidR="00026803" w:rsidRPr="00891F79">
          <w:rPr>
            <w:webHidden/>
          </w:rPr>
          <w:fldChar w:fldCharType="begin"/>
        </w:r>
        <w:r w:rsidR="00026803" w:rsidRPr="00891F79">
          <w:rPr>
            <w:webHidden/>
          </w:rPr>
          <w:instrText xml:space="preserve"> PAGEREF _Toc452282531 \h </w:instrText>
        </w:r>
        <w:r w:rsidR="00026803" w:rsidRPr="00891F79">
          <w:rPr>
            <w:webHidden/>
          </w:rPr>
        </w:r>
        <w:r w:rsidR="00026803" w:rsidRPr="00891F79">
          <w:rPr>
            <w:webHidden/>
          </w:rPr>
          <w:fldChar w:fldCharType="separate"/>
        </w:r>
        <w:r w:rsidR="00891F79">
          <w:rPr>
            <w:webHidden/>
          </w:rPr>
          <w:t>13</w:t>
        </w:r>
        <w:r w:rsidR="00026803" w:rsidRPr="00891F79">
          <w:rPr>
            <w:webHidden/>
          </w:rPr>
          <w:fldChar w:fldCharType="end"/>
        </w:r>
      </w:hyperlink>
    </w:p>
    <w:p w:rsidR="00026803" w:rsidRPr="00891F79" w:rsidRDefault="00E54E03" w:rsidP="00491C78">
      <w:pPr>
        <w:pStyle w:val="TDC2"/>
        <w:rPr>
          <w:rStyle w:val="Hipervnculo"/>
          <w:b w:val="0"/>
          <w:color w:val="auto"/>
        </w:rPr>
      </w:pPr>
      <w:hyperlink w:anchor="_Toc452282532" w:history="1">
        <w:r w:rsidR="00026803" w:rsidRPr="00891F79">
          <w:rPr>
            <w:rStyle w:val="Hipervnculo"/>
            <w:b w:val="0"/>
            <w:color w:val="auto"/>
          </w:rPr>
          <w:t>FODA</w:t>
        </w:r>
        <w:r w:rsidR="00026803" w:rsidRPr="00891F79">
          <w:rPr>
            <w:rStyle w:val="Hipervnculo"/>
            <w:b w:val="0"/>
            <w:webHidden/>
            <w:color w:val="auto"/>
          </w:rPr>
          <w:tab/>
        </w:r>
        <w:r w:rsidR="00026803" w:rsidRPr="00891F79">
          <w:rPr>
            <w:rStyle w:val="Hipervnculo"/>
            <w:b w:val="0"/>
            <w:webHidden/>
            <w:color w:val="auto"/>
          </w:rPr>
          <w:fldChar w:fldCharType="begin"/>
        </w:r>
        <w:r w:rsidR="00026803" w:rsidRPr="00891F79">
          <w:rPr>
            <w:rStyle w:val="Hipervnculo"/>
            <w:b w:val="0"/>
            <w:webHidden/>
            <w:color w:val="auto"/>
          </w:rPr>
          <w:instrText xml:space="preserve"> PAGEREF _Toc452282532 \h </w:instrText>
        </w:r>
        <w:r w:rsidR="00026803" w:rsidRPr="00891F79">
          <w:rPr>
            <w:rStyle w:val="Hipervnculo"/>
            <w:b w:val="0"/>
            <w:webHidden/>
            <w:color w:val="auto"/>
          </w:rPr>
        </w:r>
        <w:r w:rsidR="00026803" w:rsidRPr="00891F79">
          <w:rPr>
            <w:rStyle w:val="Hipervnculo"/>
            <w:b w:val="0"/>
            <w:webHidden/>
            <w:color w:val="auto"/>
          </w:rPr>
          <w:fldChar w:fldCharType="separate"/>
        </w:r>
        <w:r w:rsidR="00891F79">
          <w:rPr>
            <w:rStyle w:val="Hipervnculo"/>
            <w:b w:val="0"/>
            <w:webHidden/>
            <w:color w:val="auto"/>
          </w:rPr>
          <w:t>13</w:t>
        </w:r>
        <w:r w:rsidR="00026803" w:rsidRPr="00891F79">
          <w:rPr>
            <w:rStyle w:val="Hipervnculo"/>
            <w:b w:val="0"/>
            <w:webHidden/>
            <w:color w:val="auto"/>
          </w:rPr>
          <w:fldChar w:fldCharType="end"/>
        </w:r>
      </w:hyperlink>
    </w:p>
    <w:p w:rsidR="00026803" w:rsidRPr="00891F79" w:rsidRDefault="00E54E03" w:rsidP="00491C78">
      <w:pPr>
        <w:pStyle w:val="TDC2"/>
        <w:rPr>
          <w:rFonts w:eastAsiaTheme="minorEastAsia"/>
          <w:b w:val="0"/>
          <w:lang w:val="es-MX" w:eastAsia="es-MX"/>
        </w:rPr>
      </w:pPr>
      <w:hyperlink w:anchor="_Toc452282533" w:history="1">
        <w:r w:rsidR="00026803" w:rsidRPr="00891F79">
          <w:rPr>
            <w:rStyle w:val="Hipervnculo"/>
            <w:b w:val="0"/>
          </w:rPr>
          <w:t>ANÁLISIS DEL ENTORNO</w:t>
        </w:r>
        <w:r w:rsidR="00026803" w:rsidRPr="00891F79">
          <w:rPr>
            <w:b w:val="0"/>
            <w:webHidden/>
          </w:rPr>
          <w:tab/>
        </w:r>
        <w:r w:rsidR="00026803" w:rsidRPr="00891F79">
          <w:rPr>
            <w:b w:val="0"/>
            <w:webHidden/>
          </w:rPr>
          <w:fldChar w:fldCharType="begin"/>
        </w:r>
        <w:r w:rsidR="00026803" w:rsidRPr="00891F79">
          <w:rPr>
            <w:b w:val="0"/>
            <w:webHidden/>
          </w:rPr>
          <w:instrText xml:space="preserve"> PAGEREF _Toc452282533 \h </w:instrText>
        </w:r>
        <w:r w:rsidR="00026803" w:rsidRPr="00891F79">
          <w:rPr>
            <w:b w:val="0"/>
            <w:webHidden/>
          </w:rPr>
        </w:r>
        <w:r w:rsidR="00026803" w:rsidRPr="00891F79">
          <w:rPr>
            <w:b w:val="0"/>
            <w:webHidden/>
          </w:rPr>
          <w:fldChar w:fldCharType="separate"/>
        </w:r>
        <w:r w:rsidR="00891F79">
          <w:rPr>
            <w:b w:val="0"/>
            <w:webHidden/>
          </w:rPr>
          <w:t>14</w:t>
        </w:r>
        <w:r w:rsidR="00026803" w:rsidRPr="00891F79">
          <w:rPr>
            <w:b w:val="0"/>
            <w:webHidden/>
          </w:rPr>
          <w:fldChar w:fldCharType="end"/>
        </w:r>
      </w:hyperlink>
    </w:p>
    <w:p w:rsidR="00026803" w:rsidRPr="00891F79" w:rsidRDefault="00E54E03" w:rsidP="00891F79">
      <w:pPr>
        <w:pStyle w:val="TDC1"/>
        <w:rPr>
          <w:rFonts w:eastAsiaTheme="minorEastAsia"/>
          <w:sz w:val="22"/>
          <w:lang w:val="es-MX" w:eastAsia="es-MX"/>
        </w:rPr>
      </w:pPr>
      <w:hyperlink w:anchor="_Toc452282534" w:history="1">
        <w:r w:rsidR="00026803" w:rsidRPr="00891F79">
          <w:rPr>
            <w:rStyle w:val="Hipervnculo"/>
          </w:rPr>
          <w:t>3.2.4.</w:t>
        </w:r>
        <w:r w:rsidR="00026803" w:rsidRPr="00891F79">
          <w:rPr>
            <w:rFonts w:eastAsiaTheme="minorEastAsia"/>
            <w:sz w:val="22"/>
            <w:lang w:val="es-MX" w:eastAsia="es-MX"/>
          </w:rPr>
          <w:tab/>
        </w:r>
        <w:r w:rsidR="00026803" w:rsidRPr="00891F79">
          <w:rPr>
            <w:rStyle w:val="Hipervnculo"/>
          </w:rPr>
          <w:t>OBJETIVOS del proceso</w:t>
        </w:r>
        <w:r w:rsidR="00026803" w:rsidRPr="00891F79">
          <w:rPr>
            <w:webHidden/>
          </w:rPr>
          <w:tab/>
        </w:r>
        <w:r w:rsidR="00026803" w:rsidRPr="00891F79">
          <w:rPr>
            <w:webHidden/>
          </w:rPr>
          <w:fldChar w:fldCharType="begin"/>
        </w:r>
        <w:r w:rsidR="00026803" w:rsidRPr="00891F79">
          <w:rPr>
            <w:webHidden/>
          </w:rPr>
          <w:instrText xml:space="preserve"> PAGEREF _Toc452282534 \h </w:instrText>
        </w:r>
        <w:r w:rsidR="00026803" w:rsidRPr="00891F79">
          <w:rPr>
            <w:webHidden/>
          </w:rPr>
        </w:r>
        <w:r w:rsidR="00026803" w:rsidRPr="00891F79">
          <w:rPr>
            <w:webHidden/>
          </w:rPr>
          <w:fldChar w:fldCharType="separate"/>
        </w:r>
        <w:r w:rsidR="00891F79">
          <w:rPr>
            <w:webHidden/>
          </w:rPr>
          <w:t>15</w:t>
        </w:r>
        <w:r w:rsidR="00026803" w:rsidRPr="00891F79">
          <w:rPr>
            <w:webHidden/>
          </w:rPr>
          <w:fldChar w:fldCharType="end"/>
        </w:r>
      </w:hyperlink>
    </w:p>
    <w:p w:rsidR="00026803" w:rsidRPr="00891F79" w:rsidRDefault="00E54E03" w:rsidP="00891F79">
      <w:pPr>
        <w:pStyle w:val="TDC1"/>
        <w:rPr>
          <w:rFonts w:eastAsiaTheme="minorEastAsia"/>
          <w:sz w:val="22"/>
          <w:lang w:val="es-MX" w:eastAsia="es-MX"/>
        </w:rPr>
      </w:pPr>
      <w:hyperlink w:anchor="_Toc452282535" w:history="1">
        <w:r w:rsidR="00026803" w:rsidRPr="00891F79">
          <w:rPr>
            <w:rStyle w:val="Hipervnculo"/>
          </w:rPr>
          <w:t>3.2.5.</w:t>
        </w:r>
        <w:r w:rsidR="00026803" w:rsidRPr="00891F79">
          <w:rPr>
            <w:rFonts w:eastAsiaTheme="minorEastAsia"/>
            <w:sz w:val="22"/>
            <w:lang w:val="es-MX" w:eastAsia="es-MX"/>
          </w:rPr>
          <w:tab/>
        </w:r>
        <w:r w:rsidR="00026803" w:rsidRPr="00891F79">
          <w:rPr>
            <w:rStyle w:val="Hipervnculo"/>
          </w:rPr>
          <w:t>SISTEMA DE INDICADORES</w:t>
        </w:r>
        <w:r w:rsidR="00026803" w:rsidRPr="00891F79">
          <w:rPr>
            <w:webHidden/>
          </w:rPr>
          <w:tab/>
        </w:r>
        <w:r w:rsidR="00026803" w:rsidRPr="00891F79">
          <w:rPr>
            <w:webHidden/>
          </w:rPr>
          <w:fldChar w:fldCharType="begin"/>
        </w:r>
        <w:r w:rsidR="00026803" w:rsidRPr="00891F79">
          <w:rPr>
            <w:webHidden/>
          </w:rPr>
          <w:instrText xml:space="preserve"> PAGEREF _Toc452282535 \h </w:instrText>
        </w:r>
        <w:r w:rsidR="00026803" w:rsidRPr="00891F79">
          <w:rPr>
            <w:webHidden/>
          </w:rPr>
        </w:r>
        <w:r w:rsidR="00026803" w:rsidRPr="00891F79">
          <w:rPr>
            <w:webHidden/>
          </w:rPr>
          <w:fldChar w:fldCharType="separate"/>
        </w:r>
        <w:r w:rsidR="00891F79">
          <w:rPr>
            <w:webHidden/>
          </w:rPr>
          <w:t>15</w:t>
        </w:r>
        <w:r w:rsidR="00026803" w:rsidRPr="00891F79">
          <w:rPr>
            <w:webHidden/>
          </w:rPr>
          <w:fldChar w:fldCharType="end"/>
        </w:r>
      </w:hyperlink>
    </w:p>
    <w:p w:rsidR="00026803" w:rsidRPr="00891F79" w:rsidRDefault="00E54E03" w:rsidP="00891F79">
      <w:pPr>
        <w:pStyle w:val="TDC1"/>
        <w:rPr>
          <w:rFonts w:eastAsiaTheme="minorEastAsia"/>
          <w:sz w:val="22"/>
          <w:lang w:val="es-MX" w:eastAsia="es-MX"/>
        </w:rPr>
      </w:pPr>
      <w:hyperlink w:anchor="_Toc452282537" w:history="1">
        <w:r w:rsidR="00026803" w:rsidRPr="00891F79">
          <w:rPr>
            <w:rStyle w:val="Hipervnculo"/>
          </w:rPr>
          <w:t>3.2.6.</w:t>
        </w:r>
        <w:r w:rsidR="00026803" w:rsidRPr="00891F79">
          <w:rPr>
            <w:rFonts w:eastAsiaTheme="minorEastAsia"/>
            <w:sz w:val="22"/>
            <w:lang w:val="es-MX" w:eastAsia="es-MX"/>
          </w:rPr>
          <w:tab/>
        </w:r>
        <w:r w:rsidR="00026803" w:rsidRPr="00891F79">
          <w:rPr>
            <w:rStyle w:val="Hipervnculo"/>
          </w:rPr>
          <w:t>INICIATIVAS ESTRATÉGICAS</w:t>
        </w:r>
        <w:r w:rsidR="00026803" w:rsidRPr="00891F79">
          <w:rPr>
            <w:webHidden/>
          </w:rPr>
          <w:tab/>
        </w:r>
        <w:r w:rsidR="00026803" w:rsidRPr="00891F79">
          <w:rPr>
            <w:webHidden/>
          </w:rPr>
          <w:fldChar w:fldCharType="begin"/>
        </w:r>
        <w:r w:rsidR="00026803" w:rsidRPr="00891F79">
          <w:rPr>
            <w:webHidden/>
          </w:rPr>
          <w:instrText xml:space="preserve"> PAGEREF _Toc452282537 \h </w:instrText>
        </w:r>
        <w:r w:rsidR="00026803" w:rsidRPr="00891F79">
          <w:rPr>
            <w:webHidden/>
          </w:rPr>
        </w:r>
        <w:r w:rsidR="00026803" w:rsidRPr="00891F79">
          <w:rPr>
            <w:webHidden/>
          </w:rPr>
          <w:fldChar w:fldCharType="separate"/>
        </w:r>
        <w:r w:rsidR="00891F79">
          <w:rPr>
            <w:webHidden/>
          </w:rPr>
          <w:t>18</w:t>
        </w:r>
        <w:r w:rsidR="00026803" w:rsidRPr="00891F79">
          <w:rPr>
            <w:webHidden/>
          </w:rPr>
          <w:fldChar w:fldCharType="end"/>
        </w:r>
      </w:hyperlink>
    </w:p>
    <w:p w:rsidR="00026803" w:rsidRPr="00891F79" w:rsidRDefault="00E54E03" w:rsidP="00891F79">
      <w:pPr>
        <w:pStyle w:val="TDC1"/>
        <w:rPr>
          <w:rFonts w:eastAsiaTheme="minorEastAsia"/>
          <w:sz w:val="22"/>
          <w:lang w:val="es-MX" w:eastAsia="es-MX"/>
        </w:rPr>
      </w:pPr>
      <w:hyperlink w:anchor="_Toc452282538" w:history="1">
        <w:r w:rsidR="00026803" w:rsidRPr="00891F79">
          <w:rPr>
            <w:rStyle w:val="Hipervnculo"/>
          </w:rPr>
          <w:t>3.2.6.1.</w:t>
        </w:r>
        <w:r w:rsidR="00026803" w:rsidRPr="00891F79">
          <w:rPr>
            <w:rFonts w:eastAsiaTheme="minorEastAsia"/>
            <w:sz w:val="22"/>
            <w:lang w:val="es-MX" w:eastAsia="es-MX"/>
          </w:rPr>
          <w:tab/>
        </w:r>
        <w:r w:rsidR="00026803" w:rsidRPr="00891F79">
          <w:rPr>
            <w:rStyle w:val="Hipervnculo"/>
          </w:rPr>
          <w:t>SOLUCIONES DE BI</w:t>
        </w:r>
        <w:r w:rsidR="00026803" w:rsidRPr="00891F79">
          <w:rPr>
            <w:webHidden/>
          </w:rPr>
          <w:tab/>
        </w:r>
        <w:r w:rsidR="00026803" w:rsidRPr="00891F79">
          <w:rPr>
            <w:webHidden/>
          </w:rPr>
          <w:fldChar w:fldCharType="begin"/>
        </w:r>
        <w:r w:rsidR="00026803" w:rsidRPr="00891F79">
          <w:rPr>
            <w:webHidden/>
          </w:rPr>
          <w:instrText xml:space="preserve"> PAGEREF _Toc452282538 \h </w:instrText>
        </w:r>
        <w:r w:rsidR="00026803" w:rsidRPr="00891F79">
          <w:rPr>
            <w:webHidden/>
          </w:rPr>
        </w:r>
        <w:r w:rsidR="00026803" w:rsidRPr="00891F79">
          <w:rPr>
            <w:webHidden/>
          </w:rPr>
          <w:fldChar w:fldCharType="separate"/>
        </w:r>
        <w:r w:rsidR="00891F79">
          <w:rPr>
            <w:webHidden/>
          </w:rPr>
          <w:t>18</w:t>
        </w:r>
        <w:r w:rsidR="00026803" w:rsidRPr="00891F79">
          <w:rPr>
            <w:webHidden/>
          </w:rPr>
          <w:fldChar w:fldCharType="end"/>
        </w:r>
      </w:hyperlink>
    </w:p>
    <w:p w:rsidR="00026803" w:rsidRPr="00891F79" w:rsidRDefault="00E54E03" w:rsidP="00891F79">
      <w:pPr>
        <w:pStyle w:val="TDC1"/>
        <w:rPr>
          <w:rFonts w:eastAsiaTheme="minorEastAsia"/>
          <w:sz w:val="22"/>
          <w:lang w:val="es-MX" w:eastAsia="es-MX"/>
        </w:rPr>
      </w:pPr>
      <w:hyperlink w:anchor="_Toc452282539" w:history="1">
        <w:r w:rsidR="00026803" w:rsidRPr="00891F79">
          <w:rPr>
            <w:rStyle w:val="Hipervnculo"/>
          </w:rPr>
          <w:t>3.2.6.2.</w:t>
        </w:r>
        <w:r w:rsidR="00026803" w:rsidRPr="00891F79">
          <w:rPr>
            <w:rFonts w:eastAsiaTheme="minorEastAsia"/>
            <w:sz w:val="22"/>
            <w:lang w:val="es-MX" w:eastAsia="es-MX"/>
          </w:rPr>
          <w:tab/>
        </w:r>
        <w:r w:rsidR="00026803" w:rsidRPr="00891F79">
          <w:rPr>
            <w:rStyle w:val="Hipervnculo"/>
          </w:rPr>
          <w:t>SISTEMAS ANALÍTICOS</w:t>
        </w:r>
        <w:r w:rsidR="00026803" w:rsidRPr="00891F79">
          <w:rPr>
            <w:webHidden/>
          </w:rPr>
          <w:tab/>
        </w:r>
        <w:r w:rsidR="00026803" w:rsidRPr="00891F79">
          <w:rPr>
            <w:webHidden/>
          </w:rPr>
          <w:fldChar w:fldCharType="begin"/>
        </w:r>
        <w:r w:rsidR="00026803" w:rsidRPr="00891F79">
          <w:rPr>
            <w:webHidden/>
          </w:rPr>
          <w:instrText xml:space="preserve"> PAGEREF _Toc452282539 \h </w:instrText>
        </w:r>
        <w:r w:rsidR="00026803" w:rsidRPr="00891F79">
          <w:rPr>
            <w:webHidden/>
          </w:rPr>
        </w:r>
        <w:r w:rsidR="00026803" w:rsidRPr="00891F79">
          <w:rPr>
            <w:webHidden/>
          </w:rPr>
          <w:fldChar w:fldCharType="separate"/>
        </w:r>
        <w:r w:rsidR="00891F79">
          <w:rPr>
            <w:webHidden/>
          </w:rPr>
          <w:t>18</w:t>
        </w:r>
        <w:r w:rsidR="00026803" w:rsidRPr="00891F79">
          <w:rPr>
            <w:webHidden/>
          </w:rPr>
          <w:fldChar w:fldCharType="end"/>
        </w:r>
      </w:hyperlink>
    </w:p>
    <w:p w:rsidR="00026803" w:rsidRPr="00891F79" w:rsidRDefault="00E54E03" w:rsidP="00891F79">
      <w:pPr>
        <w:pStyle w:val="TDC1"/>
        <w:rPr>
          <w:rFonts w:eastAsiaTheme="minorEastAsia"/>
          <w:sz w:val="22"/>
          <w:lang w:val="es-MX" w:eastAsia="es-MX"/>
        </w:rPr>
      </w:pPr>
      <w:hyperlink w:anchor="_Toc452282540" w:history="1">
        <w:r w:rsidR="00026803" w:rsidRPr="00891F79">
          <w:rPr>
            <w:rStyle w:val="Hipervnculo"/>
          </w:rPr>
          <w:t>3.2.6.3.</w:t>
        </w:r>
        <w:r w:rsidR="00026803" w:rsidRPr="00891F79">
          <w:rPr>
            <w:rFonts w:eastAsiaTheme="minorEastAsia"/>
            <w:sz w:val="22"/>
            <w:lang w:val="es-MX" w:eastAsia="es-MX"/>
          </w:rPr>
          <w:tab/>
        </w:r>
        <w:r w:rsidR="00026803" w:rsidRPr="00891F79">
          <w:rPr>
            <w:rStyle w:val="Hipervnculo"/>
          </w:rPr>
          <w:t>MATRIZ DE IMPACTO DE LAS INICIATIVAS ESTRATÉGICAS</w:t>
        </w:r>
        <w:r w:rsidR="00026803" w:rsidRPr="00891F79">
          <w:rPr>
            <w:webHidden/>
          </w:rPr>
          <w:tab/>
        </w:r>
        <w:r w:rsidR="00026803" w:rsidRPr="00891F79">
          <w:rPr>
            <w:webHidden/>
          </w:rPr>
          <w:fldChar w:fldCharType="begin"/>
        </w:r>
        <w:r w:rsidR="00026803" w:rsidRPr="00891F79">
          <w:rPr>
            <w:webHidden/>
          </w:rPr>
          <w:instrText xml:space="preserve"> PAGEREF _Toc452282540 \h </w:instrText>
        </w:r>
        <w:r w:rsidR="00026803" w:rsidRPr="00891F79">
          <w:rPr>
            <w:webHidden/>
          </w:rPr>
        </w:r>
        <w:r w:rsidR="00026803" w:rsidRPr="00891F79">
          <w:rPr>
            <w:webHidden/>
          </w:rPr>
          <w:fldChar w:fldCharType="separate"/>
        </w:r>
        <w:r w:rsidR="00891F79">
          <w:rPr>
            <w:webHidden/>
          </w:rPr>
          <w:t>19</w:t>
        </w:r>
        <w:r w:rsidR="00026803" w:rsidRPr="00891F79">
          <w:rPr>
            <w:webHidden/>
          </w:rPr>
          <w:fldChar w:fldCharType="end"/>
        </w:r>
      </w:hyperlink>
    </w:p>
    <w:p w:rsidR="002D02E3" w:rsidRPr="00C268E9" w:rsidRDefault="00EF1E52" w:rsidP="00491C78">
      <w:pPr>
        <w:tabs>
          <w:tab w:val="left" w:pos="567"/>
          <w:tab w:val="left" w:pos="1134"/>
        </w:tabs>
        <w:jc w:val="both"/>
        <w:rPr>
          <w:rFonts w:asciiTheme="minorHAnsi" w:hAnsiTheme="minorHAnsi" w:cstheme="minorHAnsi"/>
        </w:rPr>
      </w:pPr>
      <w:r w:rsidRPr="00BB6FF0">
        <w:rPr>
          <w:rStyle w:val="nfasis"/>
        </w:rPr>
        <w:fldChar w:fldCharType="end"/>
      </w:r>
    </w:p>
    <w:p w:rsidR="00A818D2" w:rsidRPr="00C268E9" w:rsidRDefault="00720CAF" w:rsidP="00B5646F">
      <w:pPr>
        <w:pStyle w:val="Encabezado"/>
        <w:tabs>
          <w:tab w:val="clear" w:pos="4419"/>
          <w:tab w:val="clear" w:pos="8838"/>
          <w:tab w:val="left" w:pos="567"/>
          <w:tab w:val="left" w:pos="1134"/>
        </w:tabs>
        <w:jc w:val="both"/>
        <w:rPr>
          <w:rFonts w:asciiTheme="minorHAnsi" w:hAnsiTheme="minorHAnsi" w:cstheme="minorHAnsi"/>
          <w:lang w:val="es-PE"/>
        </w:rPr>
      </w:pPr>
      <w:r w:rsidRPr="00C268E9">
        <w:rPr>
          <w:rFonts w:asciiTheme="minorHAnsi" w:hAnsiTheme="minorHAnsi" w:cstheme="minorHAnsi"/>
          <w:lang w:val="es-PE"/>
        </w:rPr>
        <w:br w:type="page"/>
      </w:r>
      <w:bookmarkEnd w:id="0"/>
    </w:p>
    <w:p w:rsidR="000E61FC" w:rsidRDefault="000E61FC" w:rsidP="000E61FC">
      <w:pPr>
        <w:pStyle w:val="Ttulo1"/>
        <w:tabs>
          <w:tab w:val="left" w:pos="567"/>
          <w:tab w:val="left" w:pos="1134"/>
        </w:tabs>
        <w:spacing w:before="240" w:after="60" w:line="240" w:lineRule="auto"/>
        <w:jc w:val="both"/>
        <w:rPr>
          <w:rFonts w:asciiTheme="minorHAnsi" w:hAnsiTheme="minorHAnsi" w:cstheme="minorHAnsi"/>
          <w:caps/>
          <w:szCs w:val="22"/>
          <w:lang w:val="es-PE"/>
        </w:rPr>
      </w:pPr>
    </w:p>
    <w:p w:rsidR="000E61FC" w:rsidRDefault="000E61FC" w:rsidP="000E61FC"/>
    <w:p w:rsidR="000E61FC" w:rsidRPr="000E61FC" w:rsidRDefault="000E61FC" w:rsidP="000E61FC">
      <w:pPr>
        <w:jc w:val="center"/>
        <w:rPr>
          <w:rFonts w:asciiTheme="minorHAnsi" w:hAnsiTheme="minorHAnsi" w:cstheme="minorHAnsi"/>
          <w:b/>
        </w:rPr>
      </w:pPr>
      <w:r w:rsidRPr="000E61FC">
        <w:rPr>
          <w:rFonts w:asciiTheme="minorHAnsi" w:hAnsiTheme="minorHAnsi" w:cstheme="minorHAnsi"/>
          <w:b/>
        </w:rPr>
        <w:t>HISTORIAL DE REVISIONES</w:t>
      </w:r>
    </w:p>
    <w:p w:rsidR="000E61FC" w:rsidRPr="000E61FC" w:rsidRDefault="000E61FC" w:rsidP="000E61FC">
      <w:pPr>
        <w:rPr>
          <w:b/>
        </w:rPr>
      </w:pPr>
    </w:p>
    <w:p w:rsidR="000E61FC" w:rsidRDefault="000E61FC" w:rsidP="000E61FC"/>
    <w:p w:rsidR="000E61FC" w:rsidRDefault="000E61FC" w:rsidP="000E61FC"/>
    <w:p w:rsidR="000E61FC" w:rsidRDefault="000E61FC" w:rsidP="000E61FC"/>
    <w:p w:rsidR="000E61FC" w:rsidRDefault="000E61FC" w:rsidP="000E61FC"/>
    <w:tbl>
      <w:tblPr>
        <w:tblStyle w:val="Listaclara-nfasis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2267"/>
        <w:gridCol w:w="2268"/>
        <w:gridCol w:w="2268"/>
      </w:tblGrid>
      <w:tr w:rsidR="00A625A0" w:rsidRPr="00A625A0" w:rsidTr="0025723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7" w:type="dxa"/>
            <w:shd w:val="clear" w:color="auto" w:fill="002060"/>
          </w:tcPr>
          <w:p w:rsidR="00A625A0" w:rsidRPr="00A625A0" w:rsidRDefault="00A625A0" w:rsidP="00A625A0">
            <w:pPr>
              <w:jc w:val="center"/>
              <w:rPr>
                <w:rFonts w:asciiTheme="minorHAnsi" w:hAnsiTheme="minorHAnsi" w:cstheme="minorHAnsi"/>
              </w:rPr>
            </w:pPr>
            <w:r w:rsidRPr="00A625A0">
              <w:rPr>
                <w:rFonts w:asciiTheme="minorHAnsi" w:hAnsiTheme="minorHAnsi" w:cstheme="minorHAnsi"/>
              </w:rPr>
              <w:t>Versión</w:t>
            </w:r>
          </w:p>
        </w:tc>
        <w:tc>
          <w:tcPr>
            <w:tcW w:w="2267" w:type="dxa"/>
            <w:shd w:val="clear" w:color="auto" w:fill="002060"/>
          </w:tcPr>
          <w:p w:rsidR="00A625A0" w:rsidRPr="00A625A0" w:rsidRDefault="00A625A0" w:rsidP="00A625A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A625A0">
              <w:rPr>
                <w:rFonts w:asciiTheme="minorHAnsi" w:hAnsiTheme="minorHAnsi" w:cstheme="minorHAnsi"/>
              </w:rPr>
              <w:t>Fecha de revisión</w:t>
            </w:r>
          </w:p>
        </w:tc>
        <w:tc>
          <w:tcPr>
            <w:tcW w:w="2268" w:type="dxa"/>
            <w:shd w:val="clear" w:color="auto" w:fill="002060"/>
          </w:tcPr>
          <w:p w:rsidR="00A625A0" w:rsidRPr="00A625A0" w:rsidRDefault="00A625A0" w:rsidP="00A625A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A625A0">
              <w:rPr>
                <w:rFonts w:asciiTheme="minorHAnsi" w:hAnsiTheme="minorHAnsi" w:cstheme="minorHAnsi"/>
              </w:rPr>
              <w:t>Fecha de aprobación</w:t>
            </w:r>
          </w:p>
        </w:tc>
        <w:tc>
          <w:tcPr>
            <w:tcW w:w="2268" w:type="dxa"/>
            <w:shd w:val="clear" w:color="auto" w:fill="002060"/>
          </w:tcPr>
          <w:p w:rsidR="00A625A0" w:rsidRPr="00A625A0" w:rsidRDefault="00A625A0" w:rsidP="00A625A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A625A0">
              <w:rPr>
                <w:rFonts w:asciiTheme="minorHAnsi" w:hAnsiTheme="minorHAnsi" w:cstheme="minorHAnsi"/>
              </w:rPr>
              <w:t>Responsable</w:t>
            </w:r>
          </w:p>
        </w:tc>
      </w:tr>
      <w:tr w:rsidR="00A625A0" w:rsidRPr="00A625A0" w:rsidTr="00E8036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7" w:type="dxa"/>
            <w:tcBorders>
              <w:top w:val="none" w:sz="0" w:space="0" w:color="auto"/>
              <w:left w:val="none" w:sz="0" w:space="0" w:color="auto"/>
              <w:bottom w:val="single" w:sz="4" w:space="0" w:color="auto"/>
            </w:tcBorders>
          </w:tcPr>
          <w:p w:rsidR="00A625A0" w:rsidRPr="00A625A0" w:rsidRDefault="00A625A0" w:rsidP="00A625A0">
            <w:pPr>
              <w:jc w:val="center"/>
              <w:rPr>
                <w:rFonts w:asciiTheme="minorHAnsi" w:hAnsiTheme="minorHAnsi" w:cstheme="minorHAnsi"/>
              </w:rPr>
            </w:pPr>
            <w:r>
              <w:rPr>
                <w:rFonts w:asciiTheme="minorHAnsi" w:hAnsiTheme="minorHAnsi" w:cstheme="minorHAnsi"/>
              </w:rPr>
              <w:t>0.01</w:t>
            </w:r>
          </w:p>
        </w:tc>
        <w:tc>
          <w:tcPr>
            <w:tcW w:w="2267" w:type="dxa"/>
            <w:tcBorders>
              <w:top w:val="none" w:sz="0" w:space="0" w:color="auto"/>
              <w:bottom w:val="single" w:sz="4" w:space="0" w:color="auto"/>
            </w:tcBorders>
          </w:tcPr>
          <w:p w:rsidR="00A625A0" w:rsidRPr="00A625A0" w:rsidRDefault="00257232" w:rsidP="0025723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21</w:t>
            </w:r>
            <w:r w:rsidR="00A625A0">
              <w:rPr>
                <w:rFonts w:asciiTheme="minorHAnsi" w:hAnsiTheme="minorHAnsi" w:cstheme="minorHAnsi"/>
              </w:rPr>
              <w:t>/</w:t>
            </w:r>
            <w:r>
              <w:rPr>
                <w:rFonts w:asciiTheme="minorHAnsi" w:hAnsiTheme="minorHAnsi" w:cstheme="minorHAnsi"/>
              </w:rPr>
              <w:t>04</w:t>
            </w:r>
            <w:r w:rsidR="00A625A0">
              <w:rPr>
                <w:rFonts w:asciiTheme="minorHAnsi" w:hAnsiTheme="minorHAnsi" w:cstheme="minorHAnsi"/>
              </w:rPr>
              <w:t>/201</w:t>
            </w:r>
            <w:r>
              <w:rPr>
                <w:rFonts w:asciiTheme="minorHAnsi" w:hAnsiTheme="minorHAnsi" w:cstheme="minorHAnsi"/>
              </w:rPr>
              <w:t>6</w:t>
            </w:r>
          </w:p>
        </w:tc>
        <w:tc>
          <w:tcPr>
            <w:tcW w:w="2268" w:type="dxa"/>
            <w:tcBorders>
              <w:top w:val="none" w:sz="0" w:space="0" w:color="auto"/>
              <w:bottom w:val="single" w:sz="4" w:space="0" w:color="auto"/>
            </w:tcBorders>
          </w:tcPr>
          <w:p w:rsidR="00A625A0" w:rsidRPr="00A625A0" w:rsidRDefault="00257232" w:rsidP="00E4597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21/04/2016</w:t>
            </w:r>
          </w:p>
        </w:tc>
        <w:tc>
          <w:tcPr>
            <w:tcW w:w="2268" w:type="dxa"/>
            <w:tcBorders>
              <w:top w:val="none" w:sz="0" w:space="0" w:color="auto"/>
              <w:bottom w:val="single" w:sz="4" w:space="0" w:color="auto"/>
              <w:right w:val="none" w:sz="0" w:space="0" w:color="auto"/>
            </w:tcBorders>
          </w:tcPr>
          <w:p w:rsidR="00A625A0" w:rsidRPr="00A625A0" w:rsidRDefault="00A625A0" w:rsidP="00A625A0">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Julio Herrera</w:t>
            </w:r>
          </w:p>
        </w:tc>
      </w:tr>
      <w:tr w:rsidR="00FC6587" w:rsidRPr="00A625A0" w:rsidTr="00E80360">
        <w:trPr>
          <w:jc w:val="center"/>
        </w:trPr>
        <w:tc>
          <w:tcPr>
            <w:cnfStyle w:val="001000000000" w:firstRow="0" w:lastRow="0" w:firstColumn="1" w:lastColumn="0" w:oddVBand="0" w:evenVBand="0" w:oddHBand="0" w:evenHBand="0" w:firstRowFirstColumn="0" w:firstRowLastColumn="0" w:lastRowFirstColumn="0" w:lastRowLastColumn="0"/>
            <w:tcW w:w="2267" w:type="dxa"/>
            <w:tcBorders>
              <w:top w:val="single" w:sz="4" w:space="0" w:color="auto"/>
              <w:left w:val="single" w:sz="4" w:space="0" w:color="auto"/>
              <w:bottom w:val="single" w:sz="4" w:space="0" w:color="auto"/>
            </w:tcBorders>
          </w:tcPr>
          <w:p w:rsidR="00FC6587" w:rsidRPr="00A625A0" w:rsidRDefault="00BD28EE" w:rsidP="00A93277">
            <w:pPr>
              <w:jc w:val="center"/>
              <w:rPr>
                <w:rFonts w:asciiTheme="minorHAnsi" w:hAnsiTheme="minorHAnsi" w:cstheme="minorHAnsi"/>
              </w:rPr>
            </w:pPr>
            <w:r>
              <w:rPr>
                <w:rFonts w:asciiTheme="minorHAnsi" w:hAnsiTheme="minorHAnsi" w:cstheme="minorHAnsi"/>
              </w:rPr>
              <w:t>0.02</w:t>
            </w:r>
          </w:p>
        </w:tc>
        <w:tc>
          <w:tcPr>
            <w:tcW w:w="2267" w:type="dxa"/>
            <w:tcBorders>
              <w:top w:val="single" w:sz="4" w:space="0" w:color="auto"/>
              <w:bottom w:val="single" w:sz="4" w:space="0" w:color="auto"/>
            </w:tcBorders>
          </w:tcPr>
          <w:p w:rsidR="00FC6587" w:rsidRPr="00A625A0" w:rsidRDefault="00A93277" w:rsidP="00A9327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06/05/2016</w:t>
            </w:r>
          </w:p>
        </w:tc>
        <w:tc>
          <w:tcPr>
            <w:tcW w:w="2268" w:type="dxa"/>
            <w:tcBorders>
              <w:top w:val="single" w:sz="4" w:space="0" w:color="auto"/>
              <w:bottom w:val="single" w:sz="4" w:space="0" w:color="auto"/>
            </w:tcBorders>
          </w:tcPr>
          <w:p w:rsidR="00FC6587" w:rsidRPr="00A625A0" w:rsidRDefault="00A93277" w:rsidP="00A9327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08/05/2016</w:t>
            </w:r>
          </w:p>
        </w:tc>
        <w:tc>
          <w:tcPr>
            <w:tcW w:w="2268" w:type="dxa"/>
            <w:tcBorders>
              <w:top w:val="single" w:sz="4" w:space="0" w:color="auto"/>
              <w:bottom w:val="single" w:sz="4" w:space="0" w:color="auto"/>
              <w:right w:val="single" w:sz="4" w:space="0" w:color="auto"/>
            </w:tcBorders>
          </w:tcPr>
          <w:p w:rsidR="00FC6587" w:rsidRPr="00A625A0" w:rsidRDefault="00A93277" w:rsidP="00A9327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Julio Herrera</w:t>
            </w:r>
          </w:p>
        </w:tc>
      </w:tr>
      <w:tr w:rsidR="00C02CAE" w:rsidRPr="00A625A0" w:rsidTr="00E8036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7" w:type="dxa"/>
            <w:tcBorders>
              <w:top w:val="single" w:sz="4" w:space="0" w:color="auto"/>
              <w:left w:val="single" w:sz="4" w:space="0" w:color="auto"/>
              <w:bottom w:val="single" w:sz="4" w:space="0" w:color="auto"/>
            </w:tcBorders>
          </w:tcPr>
          <w:p w:rsidR="00C02CAE" w:rsidRDefault="00C02CAE" w:rsidP="00A93277">
            <w:pPr>
              <w:jc w:val="center"/>
              <w:rPr>
                <w:rFonts w:asciiTheme="minorHAnsi" w:hAnsiTheme="minorHAnsi" w:cstheme="minorHAnsi"/>
              </w:rPr>
            </w:pPr>
            <w:r>
              <w:rPr>
                <w:rFonts w:asciiTheme="minorHAnsi" w:hAnsiTheme="minorHAnsi" w:cstheme="minorHAnsi"/>
              </w:rPr>
              <w:t>0.03</w:t>
            </w:r>
          </w:p>
        </w:tc>
        <w:tc>
          <w:tcPr>
            <w:tcW w:w="2267" w:type="dxa"/>
            <w:tcBorders>
              <w:top w:val="single" w:sz="4" w:space="0" w:color="auto"/>
              <w:bottom w:val="single" w:sz="4" w:space="0" w:color="auto"/>
            </w:tcBorders>
          </w:tcPr>
          <w:p w:rsidR="00C02CAE" w:rsidRDefault="00C02CAE" w:rsidP="00A9327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27/05/2016</w:t>
            </w:r>
          </w:p>
        </w:tc>
        <w:tc>
          <w:tcPr>
            <w:tcW w:w="2268" w:type="dxa"/>
            <w:tcBorders>
              <w:top w:val="single" w:sz="4" w:space="0" w:color="auto"/>
              <w:bottom w:val="single" w:sz="4" w:space="0" w:color="auto"/>
            </w:tcBorders>
          </w:tcPr>
          <w:p w:rsidR="00C02CAE" w:rsidRDefault="00C02CAE" w:rsidP="00A9327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27/05/2016</w:t>
            </w:r>
          </w:p>
        </w:tc>
        <w:tc>
          <w:tcPr>
            <w:tcW w:w="2268" w:type="dxa"/>
            <w:tcBorders>
              <w:top w:val="single" w:sz="4" w:space="0" w:color="auto"/>
              <w:bottom w:val="single" w:sz="4" w:space="0" w:color="auto"/>
              <w:right w:val="single" w:sz="4" w:space="0" w:color="auto"/>
            </w:tcBorders>
          </w:tcPr>
          <w:p w:rsidR="00C02CAE" w:rsidRDefault="00C02CAE" w:rsidP="00A9327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Julio Herrera</w:t>
            </w:r>
          </w:p>
        </w:tc>
      </w:tr>
      <w:tr w:rsidR="009534FA" w:rsidRPr="00A625A0" w:rsidTr="00E80360">
        <w:trPr>
          <w:jc w:val="center"/>
        </w:trPr>
        <w:tc>
          <w:tcPr>
            <w:cnfStyle w:val="001000000000" w:firstRow="0" w:lastRow="0" w:firstColumn="1" w:lastColumn="0" w:oddVBand="0" w:evenVBand="0" w:oddHBand="0" w:evenHBand="0" w:firstRowFirstColumn="0" w:firstRowLastColumn="0" w:lastRowFirstColumn="0" w:lastRowLastColumn="0"/>
            <w:tcW w:w="2267" w:type="dxa"/>
            <w:tcBorders>
              <w:top w:val="single" w:sz="4" w:space="0" w:color="auto"/>
              <w:left w:val="single" w:sz="4" w:space="0" w:color="auto"/>
              <w:bottom w:val="single" w:sz="4" w:space="0" w:color="auto"/>
            </w:tcBorders>
          </w:tcPr>
          <w:p w:rsidR="009534FA" w:rsidRPr="00A625A0" w:rsidRDefault="00DF17B6" w:rsidP="00DF17B6">
            <w:pPr>
              <w:jc w:val="center"/>
              <w:rPr>
                <w:rFonts w:asciiTheme="minorHAnsi" w:hAnsiTheme="minorHAnsi" w:cstheme="minorHAnsi"/>
              </w:rPr>
            </w:pPr>
            <w:r>
              <w:rPr>
                <w:rFonts w:asciiTheme="minorHAnsi" w:hAnsiTheme="minorHAnsi" w:cstheme="minorHAnsi"/>
              </w:rPr>
              <w:t>0.04</w:t>
            </w:r>
          </w:p>
        </w:tc>
        <w:tc>
          <w:tcPr>
            <w:tcW w:w="2267" w:type="dxa"/>
            <w:tcBorders>
              <w:top w:val="single" w:sz="4" w:space="0" w:color="auto"/>
              <w:bottom w:val="single" w:sz="4" w:space="0" w:color="auto"/>
            </w:tcBorders>
          </w:tcPr>
          <w:p w:rsidR="009534FA" w:rsidRPr="00A625A0" w:rsidRDefault="00DF17B6" w:rsidP="00DF17B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29/05/2016</w:t>
            </w:r>
          </w:p>
        </w:tc>
        <w:tc>
          <w:tcPr>
            <w:tcW w:w="2268" w:type="dxa"/>
            <w:tcBorders>
              <w:top w:val="single" w:sz="4" w:space="0" w:color="auto"/>
              <w:bottom w:val="single" w:sz="4" w:space="0" w:color="auto"/>
            </w:tcBorders>
          </w:tcPr>
          <w:p w:rsidR="009534FA" w:rsidRPr="00A625A0" w:rsidRDefault="00DF17B6" w:rsidP="00DF17B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29/05/2016</w:t>
            </w:r>
          </w:p>
        </w:tc>
        <w:tc>
          <w:tcPr>
            <w:tcW w:w="2268" w:type="dxa"/>
            <w:tcBorders>
              <w:top w:val="single" w:sz="4" w:space="0" w:color="auto"/>
              <w:bottom w:val="single" w:sz="4" w:space="0" w:color="auto"/>
              <w:right w:val="single" w:sz="4" w:space="0" w:color="auto"/>
            </w:tcBorders>
          </w:tcPr>
          <w:p w:rsidR="009534FA" w:rsidRPr="00A625A0" w:rsidRDefault="00DF17B6" w:rsidP="00DF17B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Julio Herrera</w:t>
            </w:r>
          </w:p>
        </w:tc>
      </w:tr>
      <w:tr w:rsidR="00DF17B6" w:rsidRPr="00A625A0" w:rsidTr="00E8036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7" w:type="dxa"/>
            <w:tcBorders>
              <w:top w:val="single" w:sz="4" w:space="0" w:color="auto"/>
              <w:left w:val="single" w:sz="4" w:space="0" w:color="auto"/>
              <w:bottom w:val="single" w:sz="4" w:space="0" w:color="auto"/>
            </w:tcBorders>
          </w:tcPr>
          <w:p w:rsidR="00DF17B6" w:rsidRPr="00A625A0" w:rsidRDefault="00DF17B6" w:rsidP="000E61FC">
            <w:pPr>
              <w:rPr>
                <w:rFonts w:asciiTheme="minorHAnsi" w:hAnsiTheme="minorHAnsi" w:cstheme="minorHAnsi"/>
              </w:rPr>
            </w:pPr>
          </w:p>
        </w:tc>
        <w:tc>
          <w:tcPr>
            <w:tcW w:w="2267" w:type="dxa"/>
            <w:tcBorders>
              <w:top w:val="single" w:sz="4" w:space="0" w:color="auto"/>
              <w:bottom w:val="single" w:sz="4" w:space="0" w:color="auto"/>
            </w:tcBorders>
          </w:tcPr>
          <w:p w:rsidR="00DF17B6" w:rsidRPr="00A625A0" w:rsidRDefault="00DF17B6" w:rsidP="000E61F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268" w:type="dxa"/>
            <w:tcBorders>
              <w:top w:val="single" w:sz="4" w:space="0" w:color="auto"/>
              <w:bottom w:val="single" w:sz="4" w:space="0" w:color="auto"/>
            </w:tcBorders>
          </w:tcPr>
          <w:p w:rsidR="00DF17B6" w:rsidRPr="00A625A0" w:rsidRDefault="00DF17B6" w:rsidP="000E61F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268" w:type="dxa"/>
            <w:tcBorders>
              <w:top w:val="single" w:sz="4" w:space="0" w:color="auto"/>
              <w:bottom w:val="single" w:sz="4" w:space="0" w:color="auto"/>
              <w:right w:val="single" w:sz="4" w:space="0" w:color="auto"/>
            </w:tcBorders>
          </w:tcPr>
          <w:p w:rsidR="00DF17B6" w:rsidRPr="00A625A0" w:rsidRDefault="00DF17B6" w:rsidP="000E61F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bl>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7D55E2" w:rsidRDefault="007D55E2" w:rsidP="000E61FC"/>
    <w:p w:rsidR="007D55E2" w:rsidRDefault="007D55E2" w:rsidP="000E61FC"/>
    <w:p w:rsidR="000E61FC" w:rsidRDefault="000E61FC" w:rsidP="000E61FC"/>
    <w:p w:rsidR="000E61FC" w:rsidRDefault="000E61FC" w:rsidP="000E61FC"/>
    <w:p w:rsidR="009E06CF" w:rsidRPr="00C268E9" w:rsidRDefault="009E06CF" w:rsidP="009E06CF">
      <w:pPr>
        <w:pStyle w:val="Ttulo1"/>
        <w:numPr>
          <w:ilvl w:val="0"/>
          <w:numId w:val="2"/>
        </w:numPr>
        <w:tabs>
          <w:tab w:val="left" w:pos="567"/>
          <w:tab w:val="left" w:pos="1134"/>
        </w:tabs>
        <w:spacing w:before="240" w:after="60" w:line="240" w:lineRule="auto"/>
        <w:ind w:left="0" w:firstLine="0"/>
        <w:jc w:val="both"/>
        <w:rPr>
          <w:rFonts w:asciiTheme="minorHAnsi" w:hAnsiTheme="minorHAnsi" w:cstheme="minorHAnsi"/>
          <w:caps/>
          <w:szCs w:val="22"/>
          <w:lang w:val="es-PE"/>
        </w:rPr>
      </w:pPr>
      <w:bookmarkStart w:id="1" w:name="_Toc452282507"/>
      <w:r w:rsidRPr="00C268E9">
        <w:rPr>
          <w:rFonts w:asciiTheme="minorHAnsi" w:hAnsiTheme="minorHAnsi" w:cstheme="minorHAnsi"/>
          <w:caps/>
          <w:szCs w:val="22"/>
          <w:lang w:val="es-PE"/>
        </w:rPr>
        <w:lastRenderedPageBreak/>
        <w:t>INTRODUCCIÓN</w:t>
      </w:r>
      <w:bookmarkEnd w:id="1"/>
    </w:p>
    <w:p w:rsidR="00E45971" w:rsidRDefault="00E45971" w:rsidP="00E45971">
      <w:pPr>
        <w:ind w:firstLine="567"/>
        <w:jc w:val="both"/>
        <w:rPr>
          <w:rFonts w:asciiTheme="minorHAnsi" w:hAnsiTheme="minorHAnsi" w:cstheme="minorHAnsi"/>
        </w:rPr>
      </w:pPr>
    </w:p>
    <w:p w:rsidR="004821B6" w:rsidRPr="00C4103A" w:rsidRDefault="00FC61DE" w:rsidP="00E45971">
      <w:pPr>
        <w:ind w:left="567"/>
        <w:jc w:val="both"/>
        <w:rPr>
          <w:rFonts w:asciiTheme="minorHAnsi" w:hAnsiTheme="minorHAnsi" w:cstheme="minorHAnsi"/>
        </w:rPr>
      </w:pPr>
      <w:r w:rsidRPr="00C4103A">
        <w:rPr>
          <w:rFonts w:asciiTheme="minorHAnsi" w:hAnsiTheme="minorHAnsi" w:cstheme="minorHAnsi"/>
        </w:rPr>
        <w:t xml:space="preserve">Esta investigación muestra </w:t>
      </w:r>
      <w:r w:rsidR="007D290B" w:rsidRPr="00C4103A">
        <w:rPr>
          <w:rFonts w:asciiTheme="minorHAnsi" w:hAnsiTheme="minorHAnsi" w:cstheme="minorHAnsi"/>
        </w:rPr>
        <w:t xml:space="preserve">el </w:t>
      </w:r>
      <w:r w:rsidRPr="00C4103A">
        <w:rPr>
          <w:rFonts w:asciiTheme="minorHAnsi" w:hAnsiTheme="minorHAnsi" w:cstheme="minorHAnsi"/>
        </w:rPr>
        <w:t xml:space="preserve">análisis </w:t>
      </w:r>
      <w:r w:rsidR="007D290B" w:rsidRPr="00C4103A">
        <w:rPr>
          <w:rFonts w:asciiTheme="minorHAnsi" w:hAnsiTheme="minorHAnsi" w:cstheme="minorHAnsi"/>
        </w:rPr>
        <w:t xml:space="preserve">y revisión </w:t>
      </w:r>
      <w:r w:rsidR="00FC6587" w:rsidRPr="00C4103A">
        <w:rPr>
          <w:rFonts w:asciiTheme="minorHAnsi" w:hAnsiTheme="minorHAnsi" w:cstheme="minorHAnsi"/>
        </w:rPr>
        <w:t xml:space="preserve">de los conceptos y fundamentos de </w:t>
      </w:r>
      <w:r w:rsidR="00AA61ED" w:rsidRPr="00C4103A">
        <w:rPr>
          <w:rFonts w:asciiTheme="minorHAnsi" w:hAnsiTheme="minorHAnsi" w:cstheme="minorHAnsi"/>
        </w:rPr>
        <w:t>Inteligencia de Negocios</w:t>
      </w:r>
      <w:r w:rsidR="00FC6587" w:rsidRPr="00C4103A">
        <w:rPr>
          <w:rFonts w:asciiTheme="minorHAnsi" w:hAnsiTheme="minorHAnsi" w:cstheme="minorHAnsi"/>
        </w:rPr>
        <w:t xml:space="preserve"> </w:t>
      </w:r>
      <w:r w:rsidRPr="00C4103A">
        <w:rPr>
          <w:rFonts w:asciiTheme="minorHAnsi" w:hAnsiTheme="minorHAnsi" w:cstheme="minorHAnsi"/>
        </w:rPr>
        <w:t xml:space="preserve">realizado </w:t>
      </w:r>
      <w:r w:rsidR="00AA61ED" w:rsidRPr="00C4103A">
        <w:rPr>
          <w:rFonts w:asciiTheme="minorHAnsi" w:hAnsiTheme="minorHAnsi" w:cstheme="minorHAnsi"/>
        </w:rPr>
        <w:t xml:space="preserve">la empresa </w:t>
      </w:r>
      <w:r w:rsidRPr="00C4103A">
        <w:rPr>
          <w:rFonts w:asciiTheme="minorHAnsi" w:hAnsiTheme="minorHAnsi" w:cstheme="minorHAnsi"/>
        </w:rPr>
        <w:t xml:space="preserve">HEWLETT-PACKARD PERÚ </w:t>
      </w:r>
      <w:r w:rsidR="00C13038" w:rsidRPr="00C4103A">
        <w:rPr>
          <w:rFonts w:asciiTheme="minorHAnsi" w:hAnsiTheme="minorHAnsi" w:cstheme="minorHAnsi"/>
        </w:rPr>
        <w:t>S.R.L.,</w:t>
      </w:r>
      <w:r w:rsidR="00AA61ED" w:rsidRPr="00C4103A">
        <w:rPr>
          <w:rFonts w:asciiTheme="minorHAnsi" w:hAnsiTheme="minorHAnsi" w:cstheme="minorHAnsi"/>
        </w:rPr>
        <w:t xml:space="preserve"> empresa dedicada al negocio de </w:t>
      </w:r>
      <w:r w:rsidR="007D290B" w:rsidRPr="00C4103A">
        <w:rPr>
          <w:rFonts w:asciiTheme="minorHAnsi" w:hAnsiTheme="minorHAnsi" w:cstheme="minorHAnsi"/>
        </w:rPr>
        <w:t xml:space="preserve">consultoría de software </w:t>
      </w:r>
      <w:r w:rsidR="00AA61ED" w:rsidRPr="00C4103A">
        <w:rPr>
          <w:rFonts w:asciiTheme="minorHAnsi" w:hAnsiTheme="minorHAnsi" w:cstheme="minorHAnsi"/>
        </w:rPr>
        <w:t xml:space="preserve">en el mercado </w:t>
      </w:r>
      <w:r w:rsidR="007D290B" w:rsidRPr="00C4103A">
        <w:rPr>
          <w:rFonts w:asciiTheme="minorHAnsi" w:hAnsiTheme="minorHAnsi" w:cstheme="minorHAnsi"/>
        </w:rPr>
        <w:t>peruano actual</w:t>
      </w:r>
      <w:r w:rsidR="00AA61ED" w:rsidRPr="00C4103A">
        <w:rPr>
          <w:rFonts w:asciiTheme="minorHAnsi" w:hAnsiTheme="minorHAnsi" w:cstheme="minorHAnsi"/>
        </w:rPr>
        <w:t>.</w:t>
      </w:r>
    </w:p>
    <w:p w:rsidR="004821B6" w:rsidRPr="00C4103A" w:rsidRDefault="004821B6" w:rsidP="00E45971">
      <w:pPr>
        <w:ind w:left="567"/>
        <w:jc w:val="both"/>
        <w:rPr>
          <w:rFonts w:asciiTheme="minorHAnsi" w:hAnsiTheme="minorHAnsi" w:cstheme="minorHAnsi"/>
        </w:rPr>
      </w:pPr>
    </w:p>
    <w:p w:rsidR="00564C8A" w:rsidRPr="00C4103A" w:rsidRDefault="004821B6" w:rsidP="00E45971">
      <w:pPr>
        <w:ind w:left="567"/>
        <w:jc w:val="both"/>
        <w:rPr>
          <w:rFonts w:asciiTheme="minorHAnsi" w:hAnsiTheme="minorHAnsi" w:cstheme="minorHAnsi"/>
        </w:rPr>
      </w:pPr>
      <w:r w:rsidRPr="00C4103A">
        <w:rPr>
          <w:rFonts w:asciiTheme="minorHAnsi" w:hAnsiTheme="minorHAnsi" w:cstheme="minorHAnsi"/>
        </w:rPr>
        <w:t xml:space="preserve">En este primer avance, se presenta la información de la empresa, una descripción de sus </w:t>
      </w:r>
      <w:r w:rsidR="007D290B" w:rsidRPr="00C4103A">
        <w:rPr>
          <w:rFonts w:asciiTheme="minorHAnsi" w:hAnsiTheme="minorHAnsi" w:cstheme="minorHAnsi"/>
        </w:rPr>
        <w:t>funciones,</w:t>
      </w:r>
      <w:r w:rsidRPr="00C4103A">
        <w:rPr>
          <w:rFonts w:asciiTheme="minorHAnsi" w:hAnsiTheme="minorHAnsi" w:cstheme="minorHAnsi"/>
        </w:rPr>
        <w:t xml:space="preserve"> así como un detalle del área seleccionada para </w:t>
      </w:r>
      <w:r w:rsidR="00C02CAE">
        <w:rPr>
          <w:rFonts w:asciiTheme="minorHAnsi" w:hAnsiTheme="minorHAnsi" w:cstheme="minorHAnsi"/>
        </w:rPr>
        <w:t>el estudio</w:t>
      </w:r>
      <w:r w:rsidRPr="00C4103A">
        <w:rPr>
          <w:rFonts w:asciiTheme="minorHAnsi" w:hAnsiTheme="minorHAnsi" w:cstheme="minorHAnsi"/>
        </w:rPr>
        <w:t xml:space="preserve">. </w:t>
      </w:r>
    </w:p>
    <w:p w:rsidR="00E45971" w:rsidRPr="00C4103A" w:rsidRDefault="00E45971" w:rsidP="009E06CF">
      <w:pPr>
        <w:pStyle w:val="Ttulo1"/>
        <w:numPr>
          <w:ilvl w:val="0"/>
          <w:numId w:val="2"/>
        </w:numPr>
        <w:tabs>
          <w:tab w:val="left" w:pos="567"/>
          <w:tab w:val="left" w:pos="1134"/>
        </w:tabs>
        <w:spacing w:before="240" w:after="60" w:line="240" w:lineRule="auto"/>
        <w:ind w:left="0" w:firstLine="0"/>
        <w:jc w:val="both"/>
        <w:rPr>
          <w:rFonts w:asciiTheme="minorHAnsi" w:hAnsiTheme="minorHAnsi" w:cstheme="minorHAnsi"/>
          <w:caps/>
          <w:szCs w:val="22"/>
          <w:lang w:val="es-PE"/>
        </w:rPr>
      </w:pPr>
      <w:bookmarkStart w:id="2" w:name="_Toc452282508"/>
      <w:r w:rsidRPr="00C4103A">
        <w:rPr>
          <w:rFonts w:asciiTheme="minorHAnsi" w:hAnsiTheme="minorHAnsi" w:cstheme="minorHAnsi"/>
          <w:caps/>
          <w:szCs w:val="22"/>
          <w:lang w:val="es-PE"/>
        </w:rPr>
        <w:t>SOBRE LA EMPRESA</w:t>
      </w:r>
      <w:bookmarkEnd w:id="2"/>
    </w:p>
    <w:p w:rsidR="00236D83" w:rsidRDefault="00236D83" w:rsidP="00236D83"/>
    <w:p w:rsidR="00963E36" w:rsidRDefault="007D55E2" w:rsidP="00963E36">
      <w:pPr>
        <w:pStyle w:val="Ttulo1"/>
        <w:numPr>
          <w:ilvl w:val="1"/>
          <w:numId w:val="2"/>
        </w:numPr>
        <w:tabs>
          <w:tab w:val="left" w:pos="567"/>
        </w:tabs>
        <w:spacing w:before="240" w:after="60" w:line="240" w:lineRule="auto"/>
        <w:ind w:left="567" w:firstLine="0"/>
        <w:jc w:val="both"/>
        <w:rPr>
          <w:rFonts w:asciiTheme="minorHAnsi" w:hAnsiTheme="minorHAnsi" w:cstheme="minorHAnsi"/>
          <w:lang w:val="es-PE"/>
        </w:rPr>
      </w:pPr>
      <w:bookmarkStart w:id="3" w:name="_Toc452282509"/>
      <w:r>
        <w:rPr>
          <w:rFonts w:asciiTheme="minorHAnsi" w:hAnsiTheme="minorHAnsi" w:cstheme="minorHAnsi"/>
          <w:caps/>
          <w:szCs w:val="22"/>
          <w:lang w:val="es-PE"/>
        </w:rPr>
        <w:t>ORGANIZACIÓN</w:t>
      </w:r>
      <w:bookmarkEnd w:id="3"/>
    </w:p>
    <w:p w:rsidR="00E90E12" w:rsidRDefault="00E90E12" w:rsidP="00E90E12">
      <w:pPr>
        <w:pStyle w:val="Ttulo1"/>
        <w:numPr>
          <w:ilvl w:val="2"/>
          <w:numId w:val="2"/>
        </w:numPr>
        <w:tabs>
          <w:tab w:val="left" w:pos="567"/>
        </w:tabs>
        <w:spacing w:before="240" w:after="60" w:line="240" w:lineRule="auto"/>
        <w:jc w:val="both"/>
        <w:rPr>
          <w:rFonts w:asciiTheme="minorHAnsi" w:hAnsiTheme="minorHAnsi" w:cstheme="minorHAnsi"/>
          <w:caps/>
          <w:szCs w:val="22"/>
          <w:lang w:val="es-PE"/>
        </w:rPr>
      </w:pPr>
      <w:bookmarkStart w:id="4" w:name="_Toc437371744"/>
      <w:bookmarkStart w:id="5" w:name="_Toc437371847"/>
      <w:bookmarkStart w:id="6" w:name="_Toc437377896"/>
      <w:bookmarkStart w:id="7" w:name="_Toc437384285"/>
      <w:bookmarkStart w:id="8" w:name="_Toc452282510"/>
      <w:r>
        <w:rPr>
          <w:rFonts w:asciiTheme="minorHAnsi" w:hAnsiTheme="minorHAnsi" w:cstheme="minorHAnsi"/>
          <w:caps/>
          <w:szCs w:val="22"/>
          <w:lang w:val="es-PE"/>
        </w:rPr>
        <w:t>DESCRIPCIÓN</w:t>
      </w:r>
      <w:bookmarkEnd w:id="4"/>
      <w:bookmarkEnd w:id="5"/>
      <w:bookmarkEnd w:id="6"/>
      <w:bookmarkEnd w:id="7"/>
      <w:bookmarkEnd w:id="8"/>
    </w:p>
    <w:p w:rsidR="00E90E12" w:rsidRDefault="00E90E12" w:rsidP="00E90E12"/>
    <w:p w:rsidR="004E399F" w:rsidRPr="004E399F" w:rsidRDefault="004E399F" w:rsidP="004E399F">
      <w:pPr>
        <w:ind w:left="708"/>
        <w:jc w:val="both"/>
        <w:rPr>
          <w:rFonts w:asciiTheme="minorHAnsi" w:hAnsiTheme="minorHAnsi" w:cstheme="minorHAnsi"/>
        </w:rPr>
      </w:pPr>
      <w:r w:rsidRPr="004E399F">
        <w:rPr>
          <w:rFonts w:asciiTheme="minorHAnsi" w:hAnsiTheme="minorHAnsi" w:cstheme="minorHAnsi"/>
        </w:rPr>
        <w:t>Hewlett-Packard (NYSE: HPQ), más conocida como HP, es una empresa estadounidense, de las mayores empresas de tecnologías de la información del mundo, con sede en Palo Alto, California. Fabricaba y comercializaba hardware y software además de brindar servicios de asistencia relacionados con la informática. La compañía fue fundada en 1939 por William Hewlett y David Packard, y se dedicaba a la fabricación de instrumentos de medida electrónica y de laboratorio.</w:t>
      </w:r>
    </w:p>
    <w:p w:rsidR="004E399F" w:rsidRPr="004E399F" w:rsidRDefault="004E399F" w:rsidP="004E399F">
      <w:pPr>
        <w:ind w:left="708"/>
        <w:jc w:val="both"/>
        <w:rPr>
          <w:rFonts w:asciiTheme="minorHAnsi" w:hAnsiTheme="minorHAnsi" w:cstheme="minorHAnsi"/>
        </w:rPr>
      </w:pPr>
    </w:p>
    <w:p w:rsidR="004E399F" w:rsidRPr="004E399F" w:rsidRDefault="004E399F" w:rsidP="004E399F">
      <w:pPr>
        <w:ind w:left="708"/>
        <w:jc w:val="both"/>
        <w:rPr>
          <w:rFonts w:asciiTheme="minorHAnsi" w:hAnsiTheme="minorHAnsi" w:cstheme="minorHAnsi"/>
        </w:rPr>
      </w:pPr>
      <w:r w:rsidRPr="004E399F">
        <w:rPr>
          <w:rFonts w:asciiTheme="minorHAnsi" w:hAnsiTheme="minorHAnsi" w:cstheme="minorHAnsi"/>
        </w:rPr>
        <w:t>El 6 de octubre de 2014, Hewlett-Packard anuncio su división en dos firmas que cotizarían de manera separada en el mercado de valores, con lo que su negocio de computadoras e impresoras operaría independiente de su unidad de servicios y equipos corporativos.</w:t>
      </w:r>
    </w:p>
    <w:p w:rsidR="004E399F" w:rsidRPr="004E399F" w:rsidRDefault="004E399F" w:rsidP="004E399F">
      <w:pPr>
        <w:ind w:left="708"/>
        <w:jc w:val="both"/>
        <w:rPr>
          <w:rFonts w:asciiTheme="minorHAnsi" w:hAnsiTheme="minorHAnsi" w:cstheme="minorHAnsi"/>
        </w:rPr>
      </w:pPr>
    </w:p>
    <w:p w:rsidR="004E399F" w:rsidRPr="004E399F" w:rsidRDefault="004E399F" w:rsidP="004E399F">
      <w:pPr>
        <w:ind w:left="708"/>
        <w:jc w:val="both"/>
        <w:rPr>
          <w:rFonts w:asciiTheme="minorHAnsi" w:hAnsiTheme="minorHAnsi" w:cstheme="minorHAnsi"/>
        </w:rPr>
      </w:pPr>
      <w:r w:rsidRPr="004E399F">
        <w:rPr>
          <w:rFonts w:asciiTheme="minorHAnsi" w:hAnsiTheme="minorHAnsi" w:cstheme="minorHAnsi"/>
        </w:rPr>
        <w:t xml:space="preserve">El 1 de noviembre se hizo efectiva su división en dos empresas: HP Inc., dedicada a las impresoras y las computadoras personales, y Hewlett Packard Enterprise, dedicada a los servidores, equipos de almacenamiento y redes, programas de cómputo y servicios para terceras empresas. </w:t>
      </w:r>
    </w:p>
    <w:p w:rsidR="004E399F" w:rsidRPr="004E399F" w:rsidRDefault="004E399F" w:rsidP="004E399F">
      <w:pPr>
        <w:ind w:left="708"/>
        <w:jc w:val="both"/>
        <w:rPr>
          <w:rFonts w:asciiTheme="minorHAnsi" w:hAnsiTheme="minorHAnsi" w:cstheme="minorHAnsi"/>
        </w:rPr>
      </w:pPr>
    </w:p>
    <w:p w:rsidR="00BD28EE" w:rsidRDefault="004E399F" w:rsidP="004E399F">
      <w:pPr>
        <w:ind w:left="708"/>
        <w:jc w:val="both"/>
        <w:rPr>
          <w:rFonts w:asciiTheme="minorHAnsi" w:hAnsiTheme="minorHAnsi" w:cstheme="minorHAnsi"/>
        </w:rPr>
      </w:pPr>
      <w:r w:rsidRPr="004E399F">
        <w:rPr>
          <w:rFonts w:asciiTheme="minorHAnsi" w:hAnsiTheme="minorHAnsi" w:cstheme="minorHAnsi"/>
        </w:rPr>
        <w:t>Para motivos de esta investigación, el análisis de empresa se centrará en la parte dedicada a servicios, Hewlett Packard Enterprise (HPE).</w:t>
      </w:r>
    </w:p>
    <w:p w:rsidR="004E399F" w:rsidRDefault="004E399F" w:rsidP="004E399F">
      <w:pPr>
        <w:ind w:left="708"/>
        <w:jc w:val="both"/>
        <w:rPr>
          <w:rFonts w:asciiTheme="minorHAnsi" w:hAnsiTheme="minorHAnsi" w:cstheme="minorHAnsi"/>
        </w:rPr>
      </w:pPr>
    </w:p>
    <w:p w:rsidR="00E90E12" w:rsidRPr="00E90E12" w:rsidRDefault="007D55E2" w:rsidP="00E90E12">
      <w:pPr>
        <w:pStyle w:val="Ttulo1"/>
        <w:numPr>
          <w:ilvl w:val="2"/>
          <w:numId w:val="2"/>
        </w:numPr>
        <w:tabs>
          <w:tab w:val="left" w:pos="567"/>
        </w:tabs>
        <w:spacing w:before="240" w:after="60" w:line="240" w:lineRule="auto"/>
        <w:jc w:val="both"/>
        <w:rPr>
          <w:rFonts w:asciiTheme="minorHAnsi" w:hAnsiTheme="minorHAnsi" w:cstheme="minorHAnsi"/>
          <w:caps/>
          <w:szCs w:val="22"/>
          <w:lang w:val="es-PE"/>
        </w:rPr>
      </w:pPr>
      <w:bookmarkStart w:id="9" w:name="_Toc452282511"/>
      <w:r>
        <w:rPr>
          <w:rFonts w:asciiTheme="minorHAnsi" w:hAnsiTheme="minorHAnsi" w:cstheme="minorHAnsi"/>
          <w:caps/>
          <w:szCs w:val="22"/>
          <w:lang w:val="es-PE"/>
        </w:rPr>
        <w:t>MISIÓN Y VISIÓN</w:t>
      </w:r>
      <w:bookmarkEnd w:id="9"/>
    </w:p>
    <w:p w:rsidR="00963E36" w:rsidRDefault="00963E36" w:rsidP="00963E36"/>
    <w:p w:rsidR="007D55E2" w:rsidRPr="00106F27" w:rsidRDefault="00236D83" w:rsidP="00CF150C">
      <w:pPr>
        <w:pStyle w:val="Prrafodelista"/>
        <w:numPr>
          <w:ilvl w:val="0"/>
          <w:numId w:val="5"/>
        </w:numPr>
        <w:ind w:left="1068"/>
        <w:jc w:val="both"/>
        <w:rPr>
          <w:rFonts w:asciiTheme="minorHAnsi" w:hAnsiTheme="minorHAnsi" w:cstheme="minorHAnsi"/>
          <w:caps/>
          <w:szCs w:val="22"/>
        </w:rPr>
      </w:pPr>
      <w:r w:rsidRPr="00106F27">
        <w:rPr>
          <w:rFonts w:asciiTheme="minorHAnsi" w:hAnsiTheme="minorHAnsi" w:cstheme="minorHAnsi"/>
        </w:rPr>
        <w:t>M</w:t>
      </w:r>
      <w:r w:rsidRPr="00106F27">
        <w:rPr>
          <w:rFonts w:asciiTheme="minorHAnsi" w:hAnsiTheme="minorHAnsi" w:cstheme="minorHAnsi"/>
          <w:b/>
          <w:caps/>
          <w:szCs w:val="22"/>
        </w:rPr>
        <w:t xml:space="preserve">ISIÓN: </w:t>
      </w:r>
      <w:r w:rsidRPr="00106F27">
        <w:rPr>
          <w:rFonts w:asciiTheme="minorHAnsi" w:hAnsiTheme="minorHAnsi" w:cstheme="minorHAnsi"/>
        </w:rPr>
        <w:t>proveer soluciones de calidad, a través de la iniciativa y respuesta de sus integrantes, ofreciendo tecnologías de vanguardia y servicios de valor agregado para asegurar la satisfacción de nuestros clientes</w:t>
      </w:r>
    </w:p>
    <w:p w:rsidR="007D55E2" w:rsidRDefault="007D55E2" w:rsidP="00106F27">
      <w:pPr>
        <w:ind w:left="696"/>
      </w:pPr>
    </w:p>
    <w:p w:rsidR="007D55E2" w:rsidRPr="00106F27" w:rsidRDefault="00236D83" w:rsidP="00CF150C">
      <w:pPr>
        <w:pStyle w:val="Prrafodelista"/>
        <w:numPr>
          <w:ilvl w:val="0"/>
          <w:numId w:val="5"/>
        </w:numPr>
        <w:ind w:left="1068"/>
        <w:jc w:val="both"/>
        <w:rPr>
          <w:rFonts w:asciiTheme="minorHAnsi" w:hAnsiTheme="minorHAnsi" w:cstheme="minorHAnsi"/>
        </w:rPr>
      </w:pPr>
      <w:r w:rsidRPr="00106F27">
        <w:rPr>
          <w:rFonts w:asciiTheme="minorHAnsi" w:hAnsiTheme="minorHAnsi" w:cstheme="minorHAnsi"/>
          <w:b/>
        </w:rPr>
        <w:t>VISIÓN:</w:t>
      </w:r>
      <w:r w:rsidRPr="00106F27">
        <w:rPr>
          <w:rFonts w:asciiTheme="minorHAnsi" w:hAnsiTheme="minorHAnsi" w:cstheme="minorHAnsi"/>
        </w:rPr>
        <w:t xml:space="preserve"> </w:t>
      </w:r>
      <w:r w:rsidR="00106F27" w:rsidRPr="00106F27">
        <w:rPr>
          <w:rFonts w:asciiTheme="minorHAnsi" w:hAnsiTheme="minorHAnsi" w:cstheme="minorHAnsi"/>
        </w:rPr>
        <w:t xml:space="preserve">Nuestra visión consiste en crear tecnología que mejore la vida de todos, en todas partes: cada persona, cada organización y cada comunidad de todo el mundo. Esto nos motiva, nos inspira, a hacer lo que hacemos. A crear lo que creamos. A inventar y a reinventar. A brindar experiencias que asombren. No dejaremos de avanzar, porque tú no dejas de avanzar. Tú estás reinventando tu manera de trabajar. </w:t>
      </w:r>
      <w:r w:rsidR="00106F27" w:rsidRPr="00106F27">
        <w:rPr>
          <w:rFonts w:asciiTheme="minorHAnsi" w:hAnsiTheme="minorHAnsi" w:cstheme="minorHAnsi"/>
        </w:rPr>
        <w:lastRenderedPageBreak/>
        <w:t>Tu manera de jugar. Tu manera de vivir. Con nuestra tecnología, reinventarás tu mundo.</w:t>
      </w:r>
    </w:p>
    <w:p w:rsidR="007D55E2" w:rsidRPr="00E90E12" w:rsidRDefault="007674C6" w:rsidP="00564AAD">
      <w:pPr>
        <w:pStyle w:val="Ttulo1"/>
        <w:numPr>
          <w:ilvl w:val="2"/>
          <w:numId w:val="2"/>
        </w:numPr>
        <w:tabs>
          <w:tab w:val="left" w:pos="567"/>
        </w:tabs>
        <w:spacing w:before="240" w:after="60" w:line="240" w:lineRule="auto"/>
        <w:jc w:val="both"/>
        <w:rPr>
          <w:rFonts w:asciiTheme="minorHAnsi" w:hAnsiTheme="minorHAnsi" w:cstheme="minorHAnsi"/>
          <w:caps/>
          <w:szCs w:val="22"/>
          <w:lang w:val="es-PE"/>
        </w:rPr>
      </w:pPr>
      <w:bookmarkStart w:id="10" w:name="_Toc452282512"/>
      <w:r>
        <w:rPr>
          <w:rFonts w:asciiTheme="minorHAnsi" w:hAnsiTheme="minorHAnsi" w:cstheme="minorHAnsi"/>
          <w:caps/>
          <w:szCs w:val="22"/>
          <w:lang w:val="es-PE"/>
        </w:rPr>
        <w:t>VALORES</w:t>
      </w:r>
      <w:bookmarkEnd w:id="10"/>
    </w:p>
    <w:p w:rsidR="007D55E2" w:rsidRDefault="007D55E2" w:rsidP="007D55E2"/>
    <w:p w:rsidR="00265260" w:rsidRPr="00265260" w:rsidRDefault="00265260" w:rsidP="00265260">
      <w:pPr>
        <w:shd w:val="clear" w:color="auto" w:fill="FFFFFF"/>
        <w:spacing w:after="300"/>
        <w:ind w:left="1020"/>
        <w:rPr>
          <w:rFonts w:asciiTheme="minorHAnsi" w:hAnsiTheme="minorHAnsi" w:cstheme="minorHAnsi"/>
        </w:rPr>
      </w:pPr>
      <w:r w:rsidRPr="00265260">
        <w:rPr>
          <w:rFonts w:asciiTheme="minorHAnsi" w:hAnsiTheme="minorHAnsi" w:cstheme="minorHAnsi"/>
        </w:rPr>
        <w:t xml:space="preserve">Los valores de HP son la base </w:t>
      </w:r>
      <w:r w:rsidR="000174D5">
        <w:rPr>
          <w:rFonts w:asciiTheme="minorHAnsi" w:hAnsiTheme="minorHAnsi" w:cstheme="minorHAnsi"/>
        </w:rPr>
        <w:t xml:space="preserve">de </w:t>
      </w:r>
      <w:r>
        <w:rPr>
          <w:rFonts w:asciiTheme="minorHAnsi" w:hAnsiTheme="minorHAnsi" w:cstheme="minorHAnsi"/>
        </w:rPr>
        <w:t>sus</w:t>
      </w:r>
      <w:r w:rsidRPr="00265260">
        <w:rPr>
          <w:rFonts w:asciiTheme="minorHAnsi" w:hAnsiTheme="minorHAnsi" w:cstheme="minorHAnsi"/>
        </w:rPr>
        <w:t xml:space="preserve"> creencias e historia</w:t>
      </w:r>
    </w:p>
    <w:p w:rsidR="00265260" w:rsidRPr="00265260" w:rsidRDefault="00265260" w:rsidP="00CF150C">
      <w:pPr>
        <w:numPr>
          <w:ilvl w:val="0"/>
          <w:numId w:val="6"/>
        </w:numPr>
        <w:shd w:val="clear" w:color="auto" w:fill="FFFFFF"/>
        <w:tabs>
          <w:tab w:val="num" w:pos="1740"/>
        </w:tabs>
        <w:ind w:left="1320"/>
        <w:rPr>
          <w:rFonts w:asciiTheme="minorHAnsi" w:hAnsiTheme="minorHAnsi" w:cstheme="minorHAnsi"/>
        </w:rPr>
      </w:pPr>
      <w:r w:rsidRPr="00265260">
        <w:rPr>
          <w:rFonts w:asciiTheme="minorHAnsi" w:hAnsiTheme="minorHAnsi" w:cstheme="minorHAnsi"/>
        </w:rPr>
        <w:t>Confianza y respeto</w:t>
      </w:r>
    </w:p>
    <w:p w:rsidR="00265260" w:rsidRPr="00265260" w:rsidRDefault="00265260" w:rsidP="00CF150C">
      <w:pPr>
        <w:numPr>
          <w:ilvl w:val="0"/>
          <w:numId w:val="6"/>
        </w:numPr>
        <w:shd w:val="clear" w:color="auto" w:fill="FFFFFF"/>
        <w:tabs>
          <w:tab w:val="num" w:pos="1740"/>
        </w:tabs>
        <w:ind w:left="1320"/>
        <w:rPr>
          <w:rFonts w:asciiTheme="minorHAnsi" w:hAnsiTheme="minorHAnsi" w:cstheme="minorHAnsi"/>
        </w:rPr>
      </w:pPr>
      <w:r w:rsidRPr="00265260">
        <w:rPr>
          <w:rFonts w:asciiTheme="minorHAnsi" w:hAnsiTheme="minorHAnsi" w:cstheme="minorHAnsi"/>
        </w:rPr>
        <w:t>Logros y contribución</w:t>
      </w:r>
    </w:p>
    <w:p w:rsidR="00265260" w:rsidRPr="00265260" w:rsidRDefault="00265260" w:rsidP="00CF150C">
      <w:pPr>
        <w:numPr>
          <w:ilvl w:val="0"/>
          <w:numId w:val="6"/>
        </w:numPr>
        <w:shd w:val="clear" w:color="auto" w:fill="FFFFFF"/>
        <w:tabs>
          <w:tab w:val="num" w:pos="1740"/>
        </w:tabs>
        <w:ind w:left="1320"/>
        <w:rPr>
          <w:rFonts w:asciiTheme="minorHAnsi" w:hAnsiTheme="minorHAnsi" w:cstheme="minorHAnsi"/>
        </w:rPr>
      </w:pPr>
      <w:r w:rsidRPr="00265260">
        <w:rPr>
          <w:rFonts w:asciiTheme="minorHAnsi" w:hAnsiTheme="minorHAnsi" w:cstheme="minorHAnsi"/>
        </w:rPr>
        <w:t>Resultados mediante trabajo en equipo</w:t>
      </w:r>
    </w:p>
    <w:p w:rsidR="00265260" w:rsidRPr="00265260" w:rsidRDefault="00265260" w:rsidP="00CF150C">
      <w:pPr>
        <w:numPr>
          <w:ilvl w:val="0"/>
          <w:numId w:val="6"/>
        </w:numPr>
        <w:shd w:val="clear" w:color="auto" w:fill="FFFFFF"/>
        <w:tabs>
          <w:tab w:val="num" w:pos="1740"/>
        </w:tabs>
        <w:ind w:left="1320"/>
        <w:rPr>
          <w:rFonts w:asciiTheme="minorHAnsi" w:hAnsiTheme="minorHAnsi" w:cstheme="minorHAnsi"/>
        </w:rPr>
      </w:pPr>
      <w:r w:rsidRPr="00265260">
        <w:rPr>
          <w:rFonts w:asciiTheme="minorHAnsi" w:hAnsiTheme="minorHAnsi" w:cstheme="minorHAnsi"/>
        </w:rPr>
        <w:t>Innovación significativa</w:t>
      </w:r>
    </w:p>
    <w:p w:rsidR="00265260" w:rsidRPr="00265260" w:rsidRDefault="00265260" w:rsidP="00CF150C">
      <w:pPr>
        <w:numPr>
          <w:ilvl w:val="0"/>
          <w:numId w:val="6"/>
        </w:numPr>
        <w:shd w:val="clear" w:color="auto" w:fill="FFFFFF"/>
        <w:tabs>
          <w:tab w:val="num" w:pos="1740"/>
        </w:tabs>
        <w:ind w:left="1320"/>
        <w:rPr>
          <w:rFonts w:asciiTheme="minorHAnsi" w:hAnsiTheme="minorHAnsi" w:cstheme="minorHAnsi"/>
        </w:rPr>
      </w:pPr>
      <w:r w:rsidRPr="00265260">
        <w:rPr>
          <w:rFonts w:asciiTheme="minorHAnsi" w:hAnsiTheme="minorHAnsi" w:cstheme="minorHAnsi"/>
        </w:rPr>
        <w:t>Integridad a toda prueba</w:t>
      </w:r>
    </w:p>
    <w:p w:rsidR="007D55E2" w:rsidRDefault="007D55E2" w:rsidP="00201C79">
      <w:pPr>
        <w:ind w:left="708"/>
        <w:jc w:val="both"/>
        <w:rPr>
          <w:rFonts w:asciiTheme="minorHAnsi" w:hAnsiTheme="minorHAnsi" w:cstheme="minorHAnsi"/>
        </w:rPr>
      </w:pPr>
    </w:p>
    <w:p w:rsidR="0022714E" w:rsidRDefault="0022714E" w:rsidP="0022714E">
      <w:pPr>
        <w:pStyle w:val="Ttulo1"/>
        <w:numPr>
          <w:ilvl w:val="2"/>
          <w:numId w:val="2"/>
        </w:numPr>
        <w:tabs>
          <w:tab w:val="left" w:pos="567"/>
        </w:tabs>
        <w:spacing w:before="240" w:after="60" w:line="240" w:lineRule="auto"/>
        <w:jc w:val="both"/>
        <w:rPr>
          <w:rFonts w:asciiTheme="minorHAnsi" w:hAnsiTheme="minorHAnsi" w:cstheme="minorHAnsi"/>
          <w:caps/>
          <w:szCs w:val="22"/>
          <w:lang w:val="es-PE"/>
        </w:rPr>
      </w:pPr>
      <w:bookmarkStart w:id="11" w:name="_Toc452282513"/>
      <w:r>
        <w:rPr>
          <w:rFonts w:asciiTheme="minorHAnsi" w:hAnsiTheme="minorHAnsi" w:cstheme="minorHAnsi"/>
          <w:caps/>
          <w:szCs w:val="22"/>
          <w:lang w:val="es-PE"/>
        </w:rPr>
        <w:t>OBJETIVOS DE LA ORGANIZACIÓN</w:t>
      </w:r>
      <w:bookmarkEnd w:id="11"/>
    </w:p>
    <w:p w:rsidR="0022714E" w:rsidRDefault="0022714E" w:rsidP="0022714E"/>
    <w:p w:rsidR="0022714E" w:rsidRPr="0022714E" w:rsidRDefault="0022714E" w:rsidP="0022714E"/>
    <w:p w:rsidR="0022714E" w:rsidRPr="002E7129" w:rsidRDefault="0022714E" w:rsidP="0022714E">
      <w:pPr>
        <w:numPr>
          <w:ilvl w:val="0"/>
          <w:numId w:val="6"/>
        </w:numPr>
        <w:shd w:val="clear" w:color="auto" w:fill="FFFFFF"/>
        <w:tabs>
          <w:tab w:val="num" w:pos="1740"/>
        </w:tabs>
        <w:ind w:left="1320"/>
        <w:rPr>
          <w:rFonts w:asciiTheme="minorHAnsi" w:hAnsiTheme="minorHAnsi" w:cstheme="minorHAnsi"/>
          <w:b/>
        </w:rPr>
      </w:pPr>
      <w:r w:rsidRPr="002E7129">
        <w:rPr>
          <w:rFonts w:asciiTheme="minorHAnsi" w:hAnsiTheme="minorHAnsi" w:cstheme="minorHAnsi"/>
          <w:b/>
        </w:rPr>
        <w:t>Lealtad del cliente</w:t>
      </w:r>
    </w:p>
    <w:p w:rsidR="0022714E" w:rsidRPr="0022714E" w:rsidRDefault="0022714E" w:rsidP="0022714E">
      <w:pPr>
        <w:ind w:left="708"/>
        <w:jc w:val="both"/>
        <w:rPr>
          <w:rFonts w:asciiTheme="minorHAnsi" w:hAnsiTheme="minorHAnsi" w:cstheme="minorHAnsi"/>
        </w:rPr>
      </w:pPr>
      <w:r w:rsidRPr="0022714E">
        <w:rPr>
          <w:rFonts w:asciiTheme="minorHAnsi" w:hAnsiTheme="minorHAnsi" w:cstheme="minorHAnsi"/>
        </w:rPr>
        <w:t xml:space="preserve"> </w:t>
      </w:r>
    </w:p>
    <w:p w:rsidR="0022714E" w:rsidRPr="0022714E" w:rsidRDefault="0022714E" w:rsidP="0022714E">
      <w:pPr>
        <w:ind w:left="1320"/>
        <w:jc w:val="both"/>
        <w:rPr>
          <w:rFonts w:asciiTheme="minorHAnsi" w:hAnsiTheme="minorHAnsi" w:cstheme="minorHAnsi"/>
        </w:rPr>
      </w:pPr>
      <w:r w:rsidRPr="0022714E">
        <w:rPr>
          <w:rFonts w:asciiTheme="minorHAnsi" w:hAnsiTheme="minorHAnsi" w:cstheme="minorHAnsi"/>
        </w:rPr>
        <w:t>Proporcionar productos, servicios y soluciones de la mejor calidad y ofrecer más valor a los clientes que merecen nuestro respeto y</w:t>
      </w:r>
      <w:r>
        <w:rPr>
          <w:rFonts w:asciiTheme="minorHAnsi" w:hAnsiTheme="minorHAnsi" w:cstheme="minorHAnsi"/>
        </w:rPr>
        <w:t xml:space="preserve"> </w:t>
      </w:r>
      <w:r w:rsidRPr="0022714E">
        <w:rPr>
          <w:rFonts w:asciiTheme="minorHAnsi" w:hAnsiTheme="minorHAnsi" w:cstheme="minorHAnsi"/>
        </w:rPr>
        <w:t>lealtad.</w:t>
      </w:r>
    </w:p>
    <w:p w:rsidR="0022714E" w:rsidRPr="0022714E" w:rsidRDefault="0022714E" w:rsidP="0022714E">
      <w:pPr>
        <w:ind w:left="708"/>
        <w:jc w:val="both"/>
        <w:rPr>
          <w:rFonts w:asciiTheme="minorHAnsi" w:hAnsiTheme="minorHAnsi" w:cstheme="minorHAnsi"/>
        </w:rPr>
      </w:pPr>
      <w:r w:rsidRPr="0022714E">
        <w:rPr>
          <w:rFonts w:asciiTheme="minorHAnsi" w:hAnsiTheme="minorHAnsi" w:cstheme="minorHAnsi"/>
        </w:rPr>
        <w:t xml:space="preserve"> </w:t>
      </w:r>
    </w:p>
    <w:p w:rsidR="0022714E" w:rsidRPr="002E7129" w:rsidRDefault="0022714E" w:rsidP="0022714E">
      <w:pPr>
        <w:numPr>
          <w:ilvl w:val="0"/>
          <w:numId w:val="6"/>
        </w:numPr>
        <w:shd w:val="clear" w:color="auto" w:fill="FFFFFF"/>
        <w:tabs>
          <w:tab w:val="num" w:pos="1740"/>
        </w:tabs>
        <w:ind w:left="1320"/>
        <w:rPr>
          <w:rFonts w:asciiTheme="minorHAnsi" w:hAnsiTheme="minorHAnsi" w:cstheme="minorHAnsi"/>
          <w:b/>
        </w:rPr>
      </w:pPr>
      <w:r w:rsidRPr="002E7129">
        <w:rPr>
          <w:rFonts w:asciiTheme="minorHAnsi" w:hAnsiTheme="minorHAnsi" w:cstheme="minorHAnsi"/>
          <w:b/>
        </w:rPr>
        <w:t>Beneficio</w:t>
      </w:r>
    </w:p>
    <w:p w:rsidR="0022714E" w:rsidRPr="0022714E" w:rsidRDefault="0022714E" w:rsidP="0022714E">
      <w:pPr>
        <w:ind w:left="708"/>
        <w:jc w:val="both"/>
        <w:rPr>
          <w:rFonts w:asciiTheme="minorHAnsi" w:hAnsiTheme="minorHAnsi" w:cstheme="minorHAnsi"/>
        </w:rPr>
      </w:pPr>
      <w:r w:rsidRPr="0022714E">
        <w:rPr>
          <w:rFonts w:asciiTheme="minorHAnsi" w:hAnsiTheme="minorHAnsi" w:cstheme="minorHAnsi"/>
        </w:rPr>
        <w:t xml:space="preserve"> </w:t>
      </w:r>
    </w:p>
    <w:p w:rsidR="0022714E" w:rsidRPr="0022714E" w:rsidRDefault="0022714E" w:rsidP="0022714E">
      <w:pPr>
        <w:ind w:left="1320"/>
        <w:jc w:val="both"/>
        <w:rPr>
          <w:rFonts w:asciiTheme="minorHAnsi" w:hAnsiTheme="minorHAnsi" w:cstheme="minorHAnsi"/>
        </w:rPr>
      </w:pPr>
      <w:r w:rsidRPr="0022714E">
        <w:rPr>
          <w:rFonts w:asciiTheme="minorHAnsi" w:hAnsiTheme="minorHAnsi" w:cstheme="minorHAnsi"/>
        </w:rPr>
        <w:t>Obtener el suficiente beneficio para financiar el crecimiento de nuestra empresa, crear valor para nuestros accionistas y proporcionar los</w:t>
      </w:r>
      <w:r>
        <w:rPr>
          <w:rFonts w:asciiTheme="minorHAnsi" w:hAnsiTheme="minorHAnsi" w:cstheme="minorHAnsi"/>
        </w:rPr>
        <w:t xml:space="preserve"> </w:t>
      </w:r>
      <w:r w:rsidRPr="0022714E">
        <w:rPr>
          <w:rFonts w:asciiTheme="minorHAnsi" w:hAnsiTheme="minorHAnsi" w:cstheme="minorHAnsi"/>
        </w:rPr>
        <w:t>recursos necesarios para lograr nuestros objetivos empresariales.</w:t>
      </w:r>
    </w:p>
    <w:p w:rsidR="0022714E" w:rsidRPr="0022714E" w:rsidRDefault="0022714E" w:rsidP="0022714E">
      <w:pPr>
        <w:ind w:left="708"/>
        <w:jc w:val="both"/>
        <w:rPr>
          <w:rFonts w:asciiTheme="minorHAnsi" w:hAnsiTheme="minorHAnsi" w:cstheme="minorHAnsi"/>
        </w:rPr>
      </w:pPr>
    </w:p>
    <w:p w:rsidR="0022714E" w:rsidRPr="002E7129" w:rsidRDefault="0022714E" w:rsidP="0022714E">
      <w:pPr>
        <w:numPr>
          <w:ilvl w:val="0"/>
          <w:numId w:val="6"/>
        </w:numPr>
        <w:shd w:val="clear" w:color="auto" w:fill="FFFFFF"/>
        <w:tabs>
          <w:tab w:val="num" w:pos="1740"/>
        </w:tabs>
        <w:ind w:left="1320"/>
        <w:rPr>
          <w:rFonts w:asciiTheme="minorHAnsi" w:hAnsiTheme="minorHAnsi" w:cstheme="minorHAnsi"/>
          <w:b/>
        </w:rPr>
      </w:pPr>
      <w:r w:rsidRPr="002E7129">
        <w:rPr>
          <w:rFonts w:asciiTheme="minorHAnsi" w:hAnsiTheme="minorHAnsi" w:cstheme="minorHAnsi"/>
          <w:b/>
        </w:rPr>
        <w:t>Liderazgo en el mercado</w:t>
      </w:r>
    </w:p>
    <w:p w:rsidR="0022714E" w:rsidRPr="0022714E" w:rsidRDefault="0022714E" w:rsidP="0022714E">
      <w:pPr>
        <w:ind w:left="708"/>
        <w:jc w:val="both"/>
        <w:rPr>
          <w:rFonts w:asciiTheme="minorHAnsi" w:hAnsiTheme="minorHAnsi" w:cstheme="minorHAnsi"/>
        </w:rPr>
      </w:pPr>
      <w:r w:rsidRPr="0022714E">
        <w:rPr>
          <w:rFonts w:asciiTheme="minorHAnsi" w:hAnsiTheme="minorHAnsi" w:cstheme="minorHAnsi"/>
        </w:rPr>
        <w:t xml:space="preserve"> </w:t>
      </w:r>
    </w:p>
    <w:p w:rsidR="0022714E" w:rsidRPr="0022714E" w:rsidRDefault="0022714E" w:rsidP="0022714E">
      <w:pPr>
        <w:ind w:left="1320"/>
        <w:jc w:val="both"/>
        <w:rPr>
          <w:rFonts w:asciiTheme="minorHAnsi" w:hAnsiTheme="minorHAnsi" w:cstheme="minorHAnsi"/>
        </w:rPr>
      </w:pPr>
      <w:r w:rsidRPr="0022714E">
        <w:rPr>
          <w:rFonts w:asciiTheme="minorHAnsi" w:hAnsiTheme="minorHAnsi" w:cstheme="minorHAnsi"/>
        </w:rPr>
        <w:t>Crecer ofreciendo de manera continua productos útiles y significativos, proporcionando servicios y soluciones a los mercados en los que</w:t>
      </w:r>
      <w:r>
        <w:rPr>
          <w:rFonts w:asciiTheme="minorHAnsi" w:hAnsiTheme="minorHAnsi" w:cstheme="minorHAnsi"/>
        </w:rPr>
        <w:t xml:space="preserve"> </w:t>
      </w:r>
      <w:r w:rsidRPr="0022714E">
        <w:rPr>
          <w:rFonts w:asciiTheme="minorHAnsi" w:hAnsiTheme="minorHAnsi" w:cstheme="minorHAnsi"/>
        </w:rPr>
        <w:t>ya realizamos actividades empresariales y también extender nuestro mercado hacia nuevas áreas que puedan construirse con nuestra</w:t>
      </w:r>
      <w:r>
        <w:rPr>
          <w:rFonts w:asciiTheme="minorHAnsi" w:hAnsiTheme="minorHAnsi" w:cstheme="minorHAnsi"/>
        </w:rPr>
        <w:t xml:space="preserve"> </w:t>
      </w:r>
      <w:r w:rsidRPr="0022714E">
        <w:rPr>
          <w:rFonts w:asciiTheme="minorHAnsi" w:hAnsiTheme="minorHAnsi" w:cstheme="minorHAnsi"/>
        </w:rPr>
        <w:t>tecnología, capacidad e interés por nuestros clientes.</w:t>
      </w:r>
    </w:p>
    <w:p w:rsidR="0022714E" w:rsidRPr="0022714E" w:rsidRDefault="0022714E" w:rsidP="0022714E">
      <w:pPr>
        <w:ind w:left="708"/>
        <w:jc w:val="both"/>
        <w:rPr>
          <w:rFonts w:asciiTheme="minorHAnsi" w:hAnsiTheme="minorHAnsi" w:cstheme="minorHAnsi"/>
        </w:rPr>
      </w:pPr>
    </w:p>
    <w:p w:rsidR="0022714E" w:rsidRPr="002E7129" w:rsidRDefault="0022714E" w:rsidP="0022714E">
      <w:pPr>
        <w:numPr>
          <w:ilvl w:val="0"/>
          <w:numId w:val="6"/>
        </w:numPr>
        <w:shd w:val="clear" w:color="auto" w:fill="FFFFFF"/>
        <w:tabs>
          <w:tab w:val="num" w:pos="1740"/>
        </w:tabs>
        <w:ind w:left="1320"/>
        <w:rPr>
          <w:rFonts w:asciiTheme="minorHAnsi" w:hAnsiTheme="minorHAnsi" w:cstheme="minorHAnsi"/>
          <w:b/>
        </w:rPr>
      </w:pPr>
      <w:r w:rsidRPr="002E7129">
        <w:rPr>
          <w:rFonts w:asciiTheme="minorHAnsi" w:hAnsiTheme="minorHAnsi" w:cstheme="minorHAnsi"/>
          <w:b/>
        </w:rPr>
        <w:t>Crecimiento</w:t>
      </w:r>
    </w:p>
    <w:p w:rsidR="0022714E" w:rsidRPr="0022714E" w:rsidRDefault="0022714E" w:rsidP="0022714E">
      <w:pPr>
        <w:ind w:left="708"/>
        <w:jc w:val="both"/>
        <w:rPr>
          <w:rFonts w:asciiTheme="minorHAnsi" w:hAnsiTheme="minorHAnsi" w:cstheme="minorHAnsi"/>
        </w:rPr>
      </w:pPr>
      <w:r w:rsidRPr="0022714E">
        <w:rPr>
          <w:rFonts w:asciiTheme="minorHAnsi" w:hAnsiTheme="minorHAnsi" w:cstheme="minorHAnsi"/>
        </w:rPr>
        <w:t xml:space="preserve"> </w:t>
      </w:r>
    </w:p>
    <w:p w:rsidR="0022714E" w:rsidRPr="0022714E" w:rsidRDefault="0022714E" w:rsidP="0022714E">
      <w:pPr>
        <w:ind w:left="1320"/>
        <w:jc w:val="both"/>
        <w:rPr>
          <w:rFonts w:asciiTheme="minorHAnsi" w:hAnsiTheme="minorHAnsi" w:cstheme="minorHAnsi"/>
        </w:rPr>
      </w:pPr>
      <w:r w:rsidRPr="0022714E">
        <w:rPr>
          <w:rFonts w:asciiTheme="minorHAnsi" w:hAnsiTheme="minorHAnsi" w:cstheme="minorHAnsi"/>
        </w:rPr>
        <w:t>Ver los cambios en el mercado como una oportunidad para crecer; utilizar los beneficios y capacidades para desarrollar y producir productos innovadores y ofrecer servicios y soluciones que satisfagan las necesidades crecientes de nuestros clientes.</w:t>
      </w:r>
    </w:p>
    <w:p w:rsidR="0022714E" w:rsidRPr="0022714E" w:rsidRDefault="0022714E" w:rsidP="0022714E">
      <w:pPr>
        <w:ind w:left="708"/>
        <w:jc w:val="both"/>
        <w:rPr>
          <w:rFonts w:asciiTheme="minorHAnsi" w:hAnsiTheme="minorHAnsi" w:cstheme="minorHAnsi"/>
        </w:rPr>
      </w:pPr>
    </w:p>
    <w:p w:rsidR="0022714E" w:rsidRPr="002E7129" w:rsidRDefault="0022714E" w:rsidP="0022714E">
      <w:pPr>
        <w:numPr>
          <w:ilvl w:val="0"/>
          <w:numId w:val="6"/>
        </w:numPr>
        <w:shd w:val="clear" w:color="auto" w:fill="FFFFFF"/>
        <w:tabs>
          <w:tab w:val="num" w:pos="1740"/>
        </w:tabs>
        <w:ind w:left="1320"/>
        <w:rPr>
          <w:rFonts w:asciiTheme="minorHAnsi" w:hAnsiTheme="minorHAnsi" w:cstheme="minorHAnsi"/>
          <w:b/>
        </w:rPr>
      </w:pPr>
      <w:r w:rsidRPr="002E7129">
        <w:rPr>
          <w:rFonts w:asciiTheme="minorHAnsi" w:hAnsiTheme="minorHAnsi" w:cstheme="minorHAnsi"/>
          <w:b/>
        </w:rPr>
        <w:t>Compromiso del empleado</w:t>
      </w:r>
    </w:p>
    <w:p w:rsidR="0022714E" w:rsidRPr="0022714E" w:rsidRDefault="0022714E" w:rsidP="0022714E">
      <w:pPr>
        <w:ind w:left="708"/>
        <w:jc w:val="both"/>
        <w:rPr>
          <w:rFonts w:asciiTheme="minorHAnsi" w:hAnsiTheme="minorHAnsi" w:cstheme="minorHAnsi"/>
        </w:rPr>
      </w:pPr>
      <w:r w:rsidRPr="0022714E">
        <w:rPr>
          <w:rFonts w:asciiTheme="minorHAnsi" w:hAnsiTheme="minorHAnsi" w:cstheme="minorHAnsi"/>
        </w:rPr>
        <w:t xml:space="preserve"> </w:t>
      </w:r>
    </w:p>
    <w:p w:rsidR="0022714E" w:rsidRPr="0022714E" w:rsidRDefault="0022714E" w:rsidP="0022714E">
      <w:pPr>
        <w:ind w:left="1320"/>
        <w:jc w:val="both"/>
        <w:rPr>
          <w:rFonts w:asciiTheme="minorHAnsi" w:hAnsiTheme="minorHAnsi" w:cstheme="minorHAnsi"/>
        </w:rPr>
      </w:pPr>
      <w:r w:rsidRPr="0022714E">
        <w:rPr>
          <w:rFonts w:asciiTheme="minorHAnsi" w:hAnsiTheme="minorHAnsi" w:cstheme="minorHAnsi"/>
        </w:rPr>
        <w:t>Hacer que los empleados de HP compartan el éxito de la empresa, del que ellos son partícipes; proporcionar a los empleados</w:t>
      </w:r>
      <w:r>
        <w:rPr>
          <w:rFonts w:asciiTheme="minorHAnsi" w:hAnsiTheme="minorHAnsi" w:cstheme="minorHAnsi"/>
        </w:rPr>
        <w:t xml:space="preserve"> </w:t>
      </w:r>
      <w:r w:rsidRPr="0022714E">
        <w:rPr>
          <w:rFonts w:asciiTheme="minorHAnsi" w:hAnsiTheme="minorHAnsi" w:cstheme="minorHAnsi"/>
        </w:rPr>
        <w:t xml:space="preserve">oportunidades de trabajo basadas en el rendimiento; crear entre todos un entorno de trabajo seguro, emocionante e </w:t>
      </w:r>
      <w:r w:rsidRPr="0022714E">
        <w:rPr>
          <w:rFonts w:asciiTheme="minorHAnsi" w:hAnsiTheme="minorHAnsi" w:cstheme="minorHAnsi"/>
        </w:rPr>
        <w:lastRenderedPageBreak/>
        <w:t>integrador que</w:t>
      </w:r>
      <w:r w:rsidR="00C4103A">
        <w:rPr>
          <w:rFonts w:asciiTheme="minorHAnsi" w:hAnsiTheme="minorHAnsi" w:cstheme="minorHAnsi"/>
        </w:rPr>
        <w:t xml:space="preserve"> </w:t>
      </w:r>
      <w:r w:rsidRPr="0022714E">
        <w:rPr>
          <w:rFonts w:asciiTheme="minorHAnsi" w:hAnsiTheme="minorHAnsi" w:cstheme="minorHAnsi"/>
        </w:rPr>
        <w:t>valore la diversidad y reconozca las contribuciones individuales; y hacer que los empleados estén satisfechos con su trabajo y valoren</w:t>
      </w:r>
      <w:r w:rsidR="00C4103A">
        <w:rPr>
          <w:rFonts w:asciiTheme="minorHAnsi" w:hAnsiTheme="minorHAnsi" w:cstheme="minorHAnsi"/>
        </w:rPr>
        <w:t xml:space="preserve"> </w:t>
      </w:r>
      <w:r w:rsidRPr="0022714E">
        <w:rPr>
          <w:rFonts w:asciiTheme="minorHAnsi" w:hAnsiTheme="minorHAnsi" w:cstheme="minorHAnsi"/>
        </w:rPr>
        <w:t>sus logros.</w:t>
      </w:r>
    </w:p>
    <w:p w:rsidR="0022714E" w:rsidRDefault="0022714E" w:rsidP="0022714E">
      <w:pPr>
        <w:ind w:left="708"/>
        <w:jc w:val="both"/>
        <w:rPr>
          <w:rFonts w:asciiTheme="minorHAnsi" w:hAnsiTheme="minorHAnsi" w:cstheme="minorHAnsi"/>
        </w:rPr>
      </w:pPr>
    </w:p>
    <w:p w:rsidR="00743448" w:rsidRPr="0022714E" w:rsidRDefault="00743448" w:rsidP="0022714E">
      <w:pPr>
        <w:ind w:left="708"/>
        <w:jc w:val="both"/>
        <w:rPr>
          <w:rFonts w:asciiTheme="minorHAnsi" w:hAnsiTheme="minorHAnsi" w:cstheme="minorHAnsi"/>
        </w:rPr>
      </w:pPr>
    </w:p>
    <w:p w:rsidR="0022714E" w:rsidRPr="002E7129" w:rsidRDefault="0022714E" w:rsidP="0022714E">
      <w:pPr>
        <w:numPr>
          <w:ilvl w:val="0"/>
          <w:numId w:val="6"/>
        </w:numPr>
        <w:shd w:val="clear" w:color="auto" w:fill="FFFFFF"/>
        <w:tabs>
          <w:tab w:val="num" w:pos="1740"/>
        </w:tabs>
        <w:ind w:left="1320"/>
        <w:rPr>
          <w:rFonts w:asciiTheme="minorHAnsi" w:hAnsiTheme="minorHAnsi" w:cstheme="minorHAnsi"/>
          <w:b/>
        </w:rPr>
      </w:pPr>
      <w:r w:rsidRPr="002E7129">
        <w:rPr>
          <w:rFonts w:asciiTheme="minorHAnsi" w:hAnsiTheme="minorHAnsi" w:cstheme="minorHAnsi"/>
          <w:b/>
        </w:rPr>
        <w:t>Capacidad de liderazgo</w:t>
      </w:r>
    </w:p>
    <w:p w:rsidR="0022714E" w:rsidRPr="0022714E" w:rsidRDefault="0022714E" w:rsidP="0022714E">
      <w:pPr>
        <w:ind w:left="708"/>
        <w:jc w:val="both"/>
        <w:rPr>
          <w:rFonts w:asciiTheme="minorHAnsi" w:hAnsiTheme="minorHAnsi" w:cstheme="minorHAnsi"/>
        </w:rPr>
      </w:pPr>
      <w:r w:rsidRPr="0022714E">
        <w:rPr>
          <w:rFonts w:asciiTheme="minorHAnsi" w:hAnsiTheme="minorHAnsi" w:cstheme="minorHAnsi"/>
        </w:rPr>
        <w:t xml:space="preserve"> </w:t>
      </w:r>
    </w:p>
    <w:p w:rsidR="0022714E" w:rsidRPr="0022714E" w:rsidRDefault="0022714E" w:rsidP="0022714E">
      <w:pPr>
        <w:ind w:left="1320"/>
        <w:jc w:val="both"/>
        <w:rPr>
          <w:rFonts w:asciiTheme="minorHAnsi" w:hAnsiTheme="minorHAnsi" w:cstheme="minorHAnsi"/>
        </w:rPr>
      </w:pPr>
      <w:r w:rsidRPr="0022714E">
        <w:rPr>
          <w:rFonts w:asciiTheme="minorHAnsi" w:hAnsiTheme="minorHAnsi" w:cstheme="minorHAnsi"/>
        </w:rPr>
        <w:t>Crear en todos los niveles líderes que tengan la responsabilidad de lograr resultados comerciales y de ejemplificar los valores de</w:t>
      </w:r>
      <w:r w:rsidR="00C4103A">
        <w:rPr>
          <w:rFonts w:asciiTheme="minorHAnsi" w:hAnsiTheme="minorHAnsi" w:cstheme="minorHAnsi"/>
        </w:rPr>
        <w:t xml:space="preserve"> </w:t>
      </w:r>
      <w:r w:rsidRPr="0022714E">
        <w:rPr>
          <w:rFonts w:asciiTheme="minorHAnsi" w:hAnsiTheme="minorHAnsi" w:cstheme="minorHAnsi"/>
        </w:rPr>
        <w:t>nuestra empresa.</w:t>
      </w:r>
    </w:p>
    <w:p w:rsidR="0022714E" w:rsidRPr="0022714E" w:rsidRDefault="0022714E" w:rsidP="0022714E">
      <w:pPr>
        <w:ind w:left="708"/>
        <w:jc w:val="both"/>
        <w:rPr>
          <w:rFonts w:asciiTheme="minorHAnsi" w:hAnsiTheme="minorHAnsi" w:cstheme="minorHAnsi"/>
        </w:rPr>
      </w:pPr>
    </w:p>
    <w:p w:rsidR="0022714E" w:rsidRPr="002E7129" w:rsidRDefault="0022714E" w:rsidP="0022714E">
      <w:pPr>
        <w:numPr>
          <w:ilvl w:val="0"/>
          <w:numId w:val="6"/>
        </w:numPr>
        <w:shd w:val="clear" w:color="auto" w:fill="FFFFFF"/>
        <w:tabs>
          <w:tab w:val="num" w:pos="1740"/>
        </w:tabs>
        <w:ind w:left="1320"/>
        <w:rPr>
          <w:rFonts w:asciiTheme="minorHAnsi" w:hAnsiTheme="minorHAnsi" w:cstheme="minorHAnsi"/>
          <w:b/>
        </w:rPr>
      </w:pPr>
      <w:r w:rsidRPr="002E7129">
        <w:rPr>
          <w:rFonts w:asciiTheme="minorHAnsi" w:hAnsiTheme="minorHAnsi" w:cstheme="minorHAnsi"/>
          <w:b/>
        </w:rPr>
        <w:t>Ciudadanía internacional</w:t>
      </w:r>
    </w:p>
    <w:p w:rsidR="0022714E" w:rsidRPr="0022714E" w:rsidRDefault="0022714E" w:rsidP="0022714E">
      <w:pPr>
        <w:ind w:left="708"/>
        <w:jc w:val="both"/>
        <w:rPr>
          <w:rFonts w:asciiTheme="minorHAnsi" w:hAnsiTheme="minorHAnsi" w:cstheme="minorHAnsi"/>
        </w:rPr>
      </w:pPr>
      <w:r w:rsidRPr="0022714E">
        <w:rPr>
          <w:rFonts w:asciiTheme="minorHAnsi" w:hAnsiTheme="minorHAnsi" w:cstheme="minorHAnsi"/>
        </w:rPr>
        <w:t xml:space="preserve"> </w:t>
      </w:r>
    </w:p>
    <w:p w:rsidR="0022714E" w:rsidRPr="0022714E" w:rsidRDefault="0022714E" w:rsidP="0022714E">
      <w:pPr>
        <w:ind w:left="1320"/>
        <w:jc w:val="both"/>
        <w:rPr>
          <w:rFonts w:asciiTheme="minorHAnsi" w:hAnsiTheme="minorHAnsi" w:cstheme="minorHAnsi"/>
        </w:rPr>
      </w:pPr>
      <w:r w:rsidRPr="0022714E">
        <w:rPr>
          <w:rFonts w:asciiTheme="minorHAnsi" w:hAnsiTheme="minorHAnsi" w:cstheme="minorHAnsi"/>
        </w:rPr>
        <w:t>Ser buen ciudadano es un buen negocio. Estamos a la altura de nuestra responsabilidad con la sociedad porque somos un factor económico, intelectual y social positivo en cada país y en cada comunidad en la que tenemos actividades comerciales.</w:t>
      </w:r>
    </w:p>
    <w:p w:rsidR="0022714E" w:rsidRDefault="0022714E" w:rsidP="00201C79">
      <w:pPr>
        <w:ind w:left="708"/>
        <w:jc w:val="both"/>
        <w:rPr>
          <w:rFonts w:asciiTheme="minorHAnsi" w:hAnsiTheme="minorHAnsi" w:cstheme="minorHAnsi"/>
        </w:rPr>
      </w:pPr>
    </w:p>
    <w:p w:rsidR="007D55E2" w:rsidRPr="00E90E12" w:rsidRDefault="007674C6" w:rsidP="00564AAD">
      <w:pPr>
        <w:pStyle w:val="Ttulo1"/>
        <w:numPr>
          <w:ilvl w:val="2"/>
          <w:numId w:val="2"/>
        </w:numPr>
        <w:tabs>
          <w:tab w:val="left" w:pos="567"/>
        </w:tabs>
        <w:spacing w:before="240" w:after="60" w:line="240" w:lineRule="auto"/>
        <w:jc w:val="both"/>
        <w:rPr>
          <w:rFonts w:asciiTheme="minorHAnsi" w:hAnsiTheme="minorHAnsi" w:cstheme="minorHAnsi"/>
          <w:caps/>
          <w:szCs w:val="22"/>
          <w:lang w:val="es-PE"/>
        </w:rPr>
      </w:pPr>
      <w:bookmarkStart w:id="12" w:name="_Toc452282514"/>
      <w:r>
        <w:rPr>
          <w:rFonts w:asciiTheme="minorHAnsi" w:hAnsiTheme="minorHAnsi" w:cstheme="minorHAnsi"/>
          <w:caps/>
          <w:szCs w:val="22"/>
          <w:lang w:val="es-PE"/>
        </w:rPr>
        <w:t>OBJETIVO – MAPA ESTRATÉGICO DE LA ORGANIZACIÓN</w:t>
      </w:r>
      <w:bookmarkEnd w:id="12"/>
    </w:p>
    <w:p w:rsidR="007D55E2" w:rsidRDefault="007D55E2" w:rsidP="007D55E2"/>
    <w:p w:rsidR="007D55E2" w:rsidRDefault="007D55E2" w:rsidP="007D55E2">
      <w:pPr>
        <w:ind w:left="708"/>
        <w:jc w:val="both"/>
        <w:rPr>
          <w:rFonts w:asciiTheme="minorHAnsi" w:hAnsiTheme="minorHAnsi" w:cstheme="minorHAnsi"/>
        </w:rPr>
      </w:pPr>
      <w:r>
        <w:rPr>
          <w:rFonts w:asciiTheme="minorHAnsi" w:hAnsiTheme="minorHAnsi" w:cstheme="minorHAnsi"/>
        </w:rPr>
        <w:t>La problemática actual de HP del Perú se centra en poder mantenerse como una empresa ágil, competitiva y relevante dentro del mercado de consultoría de software, bastante populoso en la actualidad. Para eso, debe poder asegurar que los esfuerzos e inversiones realizados se encuentren alineados completamente a las estrategias que como empresa se han definido.</w:t>
      </w:r>
    </w:p>
    <w:p w:rsidR="007D55E2" w:rsidRDefault="007D55E2" w:rsidP="00201C79">
      <w:pPr>
        <w:ind w:left="708"/>
        <w:jc w:val="both"/>
        <w:rPr>
          <w:rFonts w:asciiTheme="minorHAnsi" w:hAnsiTheme="minorHAnsi" w:cstheme="minorHAnsi"/>
        </w:rPr>
      </w:pPr>
    </w:p>
    <w:p w:rsidR="00287152" w:rsidRPr="00287152" w:rsidRDefault="00287152" w:rsidP="00287152">
      <w:pPr>
        <w:pStyle w:val="Ttulo2"/>
        <w:numPr>
          <w:ilvl w:val="0"/>
          <w:numId w:val="3"/>
        </w:numPr>
        <w:rPr>
          <w:rFonts w:asciiTheme="minorHAnsi" w:hAnsiTheme="minorHAnsi" w:cstheme="minorHAnsi"/>
          <w:lang w:val="es-PE"/>
        </w:rPr>
      </w:pPr>
      <w:bookmarkStart w:id="13" w:name="_Toc452282515"/>
      <w:r w:rsidRPr="00287152">
        <w:rPr>
          <w:rFonts w:asciiTheme="minorHAnsi" w:hAnsiTheme="minorHAnsi" w:cstheme="minorHAnsi"/>
          <w:lang w:val="es-PE"/>
        </w:rPr>
        <w:t>ORGANIZACIÓN</w:t>
      </w:r>
      <w:bookmarkEnd w:id="13"/>
    </w:p>
    <w:p w:rsidR="00287152" w:rsidRDefault="00287152" w:rsidP="006767B5">
      <w:pPr>
        <w:jc w:val="both"/>
        <w:rPr>
          <w:rFonts w:asciiTheme="minorHAnsi" w:hAnsiTheme="minorHAnsi" w:cstheme="minorHAnsi"/>
        </w:rPr>
      </w:pPr>
    </w:p>
    <w:p w:rsidR="00287152" w:rsidRDefault="00287152" w:rsidP="00287152">
      <w:pPr>
        <w:ind w:left="708"/>
        <w:jc w:val="both"/>
        <w:rPr>
          <w:rFonts w:asciiTheme="minorHAnsi" w:hAnsiTheme="minorHAnsi" w:cstheme="minorHAnsi"/>
        </w:rPr>
      </w:pPr>
      <w:r>
        <w:rPr>
          <w:rFonts w:asciiTheme="minorHAnsi" w:hAnsiTheme="minorHAnsi" w:cstheme="minorHAnsi"/>
        </w:rPr>
        <w:t>A nivel de HP del Perú, l</w:t>
      </w:r>
      <w:r w:rsidRPr="00366D04">
        <w:rPr>
          <w:rFonts w:asciiTheme="minorHAnsi" w:hAnsiTheme="minorHAnsi" w:cstheme="minorHAnsi"/>
        </w:rPr>
        <w:t>a organización para esta consultora es matricial, enfocada completamente al negocio de proyectos para sus diferentes clientes.</w:t>
      </w:r>
    </w:p>
    <w:p w:rsidR="00287152" w:rsidRDefault="00287152" w:rsidP="00287152">
      <w:pPr>
        <w:ind w:left="708"/>
        <w:jc w:val="both"/>
        <w:rPr>
          <w:rFonts w:asciiTheme="minorHAnsi" w:hAnsiTheme="minorHAnsi" w:cstheme="minorHAnsi"/>
        </w:rPr>
      </w:pPr>
    </w:p>
    <w:p w:rsidR="00287152" w:rsidRDefault="00287152" w:rsidP="00287152">
      <w:pPr>
        <w:ind w:left="708"/>
        <w:jc w:val="both"/>
        <w:rPr>
          <w:rFonts w:asciiTheme="minorHAnsi" w:hAnsiTheme="minorHAnsi" w:cstheme="minorHAnsi"/>
        </w:rPr>
      </w:pPr>
      <w:r>
        <w:rPr>
          <w:rFonts w:asciiTheme="minorHAnsi" w:hAnsiTheme="minorHAnsi" w:cstheme="minorHAnsi"/>
        </w:rPr>
        <w:t xml:space="preserve">Se cuenta con un gerente de sistemas, que tiene a cargo a los 4 líderes de las principales líneas de negocio: </w:t>
      </w:r>
    </w:p>
    <w:p w:rsidR="00287152" w:rsidRDefault="00287152" w:rsidP="00287152">
      <w:pPr>
        <w:ind w:left="708"/>
        <w:jc w:val="both"/>
        <w:rPr>
          <w:rFonts w:asciiTheme="minorHAnsi" w:hAnsiTheme="minorHAnsi" w:cstheme="minorHAnsi"/>
        </w:rPr>
      </w:pPr>
    </w:p>
    <w:p w:rsidR="00287152" w:rsidRDefault="00287152" w:rsidP="00287152">
      <w:pPr>
        <w:ind w:left="567"/>
        <w:jc w:val="both"/>
        <w:rPr>
          <w:rFonts w:asciiTheme="minorHAnsi" w:hAnsiTheme="minorHAnsi" w:cstheme="minorHAnsi"/>
        </w:rPr>
      </w:pPr>
    </w:p>
    <w:p w:rsidR="00287152" w:rsidRDefault="00287152" w:rsidP="0066511A">
      <w:pPr>
        <w:ind w:left="708"/>
        <w:jc w:val="center"/>
        <w:rPr>
          <w:rFonts w:asciiTheme="minorHAnsi" w:hAnsiTheme="minorHAnsi" w:cstheme="minorHAnsi"/>
        </w:rPr>
      </w:pPr>
      <w:r>
        <w:rPr>
          <w:rFonts w:asciiTheme="minorHAnsi" w:hAnsiTheme="minorHAnsi" w:cstheme="minorHAnsi"/>
          <w:noProof/>
          <w:lang w:val="it-IT" w:eastAsia="it-IT"/>
        </w:rPr>
        <w:drawing>
          <wp:inline distT="0" distB="0" distL="0" distR="0" wp14:anchorId="60DC2FC7" wp14:editId="7A21E0EC">
            <wp:extent cx="4238625" cy="1304192"/>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41967" cy="1305220"/>
                    </a:xfrm>
                    <a:prstGeom prst="rect">
                      <a:avLst/>
                    </a:prstGeom>
                    <a:noFill/>
                    <a:ln>
                      <a:noFill/>
                    </a:ln>
                  </pic:spPr>
                </pic:pic>
              </a:graphicData>
            </a:graphic>
          </wp:inline>
        </w:drawing>
      </w:r>
    </w:p>
    <w:p w:rsidR="00287152" w:rsidRDefault="00287152" w:rsidP="00287152">
      <w:pPr>
        <w:ind w:left="708"/>
        <w:jc w:val="both"/>
        <w:rPr>
          <w:rFonts w:asciiTheme="minorHAnsi" w:hAnsiTheme="minorHAnsi" w:cstheme="minorHAnsi"/>
        </w:rPr>
      </w:pPr>
    </w:p>
    <w:p w:rsidR="0066511A" w:rsidRDefault="0066511A" w:rsidP="0066511A">
      <w:pPr>
        <w:ind w:left="708"/>
        <w:jc w:val="both"/>
        <w:rPr>
          <w:rFonts w:asciiTheme="minorHAnsi" w:hAnsiTheme="minorHAnsi" w:cstheme="minorHAnsi"/>
        </w:rPr>
      </w:pPr>
      <w:r>
        <w:rPr>
          <w:rFonts w:asciiTheme="minorHAnsi" w:hAnsiTheme="minorHAnsi" w:cstheme="minorHAnsi"/>
        </w:rPr>
        <w:t xml:space="preserve">Cada líder de línea tiene a su cargo la siguiente estructura: </w:t>
      </w:r>
    </w:p>
    <w:p w:rsidR="0066511A" w:rsidRDefault="0066511A" w:rsidP="0066511A">
      <w:pPr>
        <w:ind w:left="708"/>
        <w:jc w:val="both"/>
        <w:rPr>
          <w:rFonts w:asciiTheme="minorHAnsi" w:hAnsiTheme="minorHAnsi" w:cstheme="minorHAnsi"/>
        </w:rPr>
      </w:pPr>
    </w:p>
    <w:p w:rsidR="0066511A" w:rsidRPr="001F75B6" w:rsidRDefault="0066511A" w:rsidP="0066511A">
      <w:pPr>
        <w:pStyle w:val="Prrafodelista"/>
        <w:numPr>
          <w:ilvl w:val="1"/>
          <w:numId w:val="3"/>
        </w:numPr>
        <w:jc w:val="both"/>
        <w:rPr>
          <w:rFonts w:asciiTheme="minorHAnsi" w:hAnsiTheme="minorHAnsi" w:cstheme="minorHAnsi"/>
        </w:rPr>
      </w:pPr>
      <w:r w:rsidRPr="001F75B6">
        <w:rPr>
          <w:rFonts w:asciiTheme="minorHAnsi" w:hAnsiTheme="minorHAnsi" w:cstheme="minorHAnsi"/>
        </w:rPr>
        <w:t>Supervisores</w:t>
      </w:r>
    </w:p>
    <w:p w:rsidR="0066511A" w:rsidRPr="001F75B6" w:rsidRDefault="0066511A" w:rsidP="0066511A">
      <w:pPr>
        <w:pStyle w:val="Prrafodelista"/>
        <w:numPr>
          <w:ilvl w:val="1"/>
          <w:numId w:val="3"/>
        </w:numPr>
        <w:jc w:val="both"/>
        <w:rPr>
          <w:rFonts w:asciiTheme="minorHAnsi" w:hAnsiTheme="minorHAnsi" w:cstheme="minorHAnsi"/>
        </w:rPr>
      </w:pPr>
      <w:r w:rsidRPr="001F75B6">
        <w:rPr>
          <w:rFonts w:asciiTheme="minorHAnsi" w:hAnsiTheme="minorHAnsi" w:cstheme="minorHAnsi"/>
        </w:rPr>
        <w:t>Coordinadores</w:t>
      </w:r>
    </w:p>
    <w:p w:rsidR="0066511A" w:rsidRPr="001F75B6" w:rsidRDefault="0066511A" w:rsidP="0066511A">
      <w:pPr>
        <w:pStyle w:val="Prrafodelista"/>
        <w:numPr>
          <w:ilvl w:val="1"/>
          <w:numId w:val="3"/>
        </w:numPr>
        <w:jc w:val="both"/>
        <w:rPr>
          <w:rFonts w:asciiTheme="minorHAnsi" w:hAnsiTheme="minorHAnsi" w:cstheme="minorHAnsi"/>
        </w:rPr>
      </w:pPr>
      <w:r>
        <w:rPr>
          <w:rFonts w:asciiTheme="minorHAnsi" w:hAnsiTheme="minorHAnsi" w:cstheme="minorHAnsi"/>
        </w:rPr>
        <w:t xml:space="preserve">Colaboradores </w:t>
      </w:r>
      <w:r w:rsidRPr="001F75B6">
        <w:rPr>
          <w:rFonts w:asciiTheme="minorHAnsi" w:hAnsiTheme="minorHAnsi" w:cstheme="minorHAnsi"/>
        </w:rPr>
        <w:t>Senior</w:t>
      </w:r>
    </w:p>
    <w:p w:rsidR="0066511A" w:rsidRDefault="0066511A" w:rsidP="0066511A">
      <w:pPr>
        <w:pStyle w:val="Prrafodelista"/>
        <w:numPr>
          <w:ilvl w:val="1"/>
          <w:numId w:val="3"/>
        </w:numPr>
        <w:jc w:val="both"/>
        <w:rPr>
          <w:rFonts w:asciiTheme="minorHAnsi" w:hAnsiTheme="minorHAnsi" w:cstheme="minorHAnsi"/>
        </w:rPr>
      </w:pPr>
      <w:r>
        <w:rPr>
          <w:rFonts w:asciiTheme="minorHAnsi" w:hAnsiTheme="minorHAnsi" w:cstheme="minorHAnsi"/>
        </w:rPr>
        <w:lastRenderedPageBreak/>
        <w:t xml:space="preserve">Colaboradores </w:t>
      </w:r>
      <w:r w:rsidRPr="001F75B6">
        <w:rPr>
          <w:rFonts w:asciiTheme="minorHAnsi" w:hAnsiTheme="minorHAnsi" w:cstheme="minorHAnsi"/>
        </w:rPr>
        <w:t xml:space="preserve">Junior </w:t>
      </w:r>
    </w:p>
    <w:p w:rsidR="00743448" w:rsidRDefault="00743448" w:rsidP="00743448">
      <w:pPr>
        <w:pStyle w:val="Prrafodelista"/>
        <w:ind w:left="1080"/>
        <w:jc w:val="both"/>
        <w:rPr>
          <w:rFonts w:asciiTheme="minorHAnsi" w:hAnsiTheme="minorHAnsi" w:cstheme="minorHAnsi"/>
        </w:rPr>
      </w:pPr>
    </w:p>
    <w:p w:rsidR="00743448" w:rsidRPr="001F75B6" w:rsidRDefault="00743448" w:rsidP="00743448">
      <w:pPr>
        <w:pStyle w:val="Prrafodelista"/>
        <w:ind w:left="1080"/>
        <w:jc w:val="both"/>
        <w:rPr>
          <w:rFonts w:asciiTheme="minorHAnsi" w:hAnsiTheme="minorHAnsi" w:cstheme="minorHAnsi"/>
        </w:rPr>
      </w:pPr>
    </w:p>
    <w:p w:rsidR="0066511A" w:rsidRPr="00287152" w:rsidRDefault="0066511A" w:rsidP="0066511A">
      <w:pPr>
        <w:pStyle w:val="Ttulo2"/>
        <w:numPr>
          <w:ilvl w:val="0"/>
          <w:numId w:val="3"/>
        </w:numPr>
        <w:rPr>
          <w:rFonts w:asciiTheme="minorHAnsi" w:hAnsiTheme="minorHAnsi" w:cstheme="minorHAnsi"/>
          <w:lang w:val="es-PE"/>
        </w:rPr>
      </w:pPr>
      <w:bookmarkStart w:id="14" w:name="_Toc452282516"/>
      <w:r>
        <w:rPr>
          <w:rFonts w:asciiTheme="minorHAnsi" w:hAnsiTheme="minorHAnsi" w:cstheme="minorHAnsi"/>
          <w:lang w:val="es-PE"/>
        </w:rPr>
        <w:t>SERVICIOS</w:t>
      </w:r>
      <w:bookmarkEnd w:id="14"/>
      <w:r>
        <w:rPr>
          <w:rFonts w:asciiTheme="minorHAnsi" w:hAnsiTheme="minorHAnsi" w:cstheme="minorHAnsi"/>
          <w:lang w:val="es-PE"/>
        </w:rPr>
        <w:t xml:space="preserve"> </w:t>
      </w:r>
    </w:p>
    <w:p w:rsidR="0066511A" w:rsidRDefault="0066511A" w:rsidP="00287152">
      <w:pPr>
        <w:ind w:left="708"/>
        <w:jc w:val="both"/>
        <w:rPr>
          <w:rFonts w:asciiTheme="minorHAnsi" w:hAnsiTheme="minorHAnsi" w:cstheme="minorHAnsi"/>
        </w:rPr>
      </w:pPr>
    </w:p>
    <w:p w:rsidR="00287152" w:rsidRDefault="00287152" w:rsidP="00287152">
      <w:pPr>
        <w:ind w:left="708"/>
        <w:jc w:val="both"/>
        <w:rPr>
          <w:rFonts w:asciiTheme="minorHAnsi" w:hAnsiTheme="minorHAnsi" w:cstheme="minorHAnsi"/>
        </w:rPr>
      </w:pPr>
      <w:r>
        <w:rPr>
          <w:rFonts w:asciiTheme="minorHAnsi" w:hAnsiTheme="minorHAnsi" w:cstheme="minorHAnsi"/>
        </w:rPr>
        <w:t xml:space="preserve">El detalle de lo ofrecido por cada una de las líneas es el </w:t>
      </w:r>
      <w:r w:rsidR="0008358B">
        <w:rPr>
          <w:rFonts w:asciiTheme="minorHAnsi" w:hAnsiTheme="minorHAnsi" w:cstheme="minorHAnsi"/>
        </w:rPr>
        <w:t>siguiente:</w:t>
      </w:r>
      <w:r>
        <w:rPr>
          <w:rFonts w:asciiTheme="minorHAnsi" w:hAnsiTheme="minorHAnsi" w:cstheme="minorHAnsi"/>
        </w:rPr>
        <w:t xml:space="preserve"> </w:t>
      </w:r>
    </w:p>
    <w:p w:rsidR="00287152" w:rsidRDefault="00287152" w:rsidP="00287152">
      <w:pPr>
        <w:ind w:left="708"/>
        <w:jc w:val="both"/>
        <w:rPr>
          <w:rFonts w:asciiTheme="minorHAnsi" w:hAnsiTheme="minorHAnsi" w:cstheme="minorHAnsi"/>
        </w:rPr>
      </w:pPr>
    </w:p>
    <w:tbl>
      <w:tblPr>
        <w:tblStyle w:val="Tablaconcuadrcula"/>
        <w:tblW w:w="0" w:type="auto"/>
        <w:tblInd w:w="708" w:type="dxa"/>
        <w:tblLook w:val="04A0" w:firstRow="1" w:lastRow="0" w:firstColumn="1" w:lastColumn="0" w:noHBand="0" w:noVBand="1"/>
      </w:tblPr>
      <w:tblGrid>
        <w:gridCol w:w="1810"/>
        <w:gridCol w:w="2693"/>
        <w:gridCol w:w="3935"/>
      </w:tblGrid>
      <w:tr w:rsidR="0008358B" w:rsidRPr="0008358B" w:rsidTr="0008358B">
        <w:tc>
          <w:tcPr>
            <w:tcW w:w="1810" w:type="dxa"/>
            <w:shd w:val="clear" w:color="auto" w:fill="002060"/>
          </w:tcPr>
          <w:p w:rsidR="0008358B" w:rsidRPr="0008358B" w:rsidRDefault="0008358B" w:rsidP="0008358B">
            <w:pPr>
              <w:jc w:val="center"/>
              <w:rPr>
                <w:rFonts w:asciiTheme="minorHAnsi" w:hAnsiTheme="minorHAnsi" w:cstheme="minorHAnsi"/>
                <w:b/>
              </w:rPr>
            </w:pPr>
            <w:r w:rsidRPr="0008358B">
              <w:rPr>
                <w:rFonts w:asciiTheme="minorHAnsi" w:hAnsiTheme="minorHAnsi" w:cstheme="minorHAnsi"/>
                <w:b/>
              </w:rPr>
              <w:t>LÍNEA</w:t>
            </w:r>
          </w:p>
        </w:tc>
        <w:tc>
          <w:tcPr>
            <w:tcW w:w="2693" w:type="dxa"/>
            <w:shd w:val="clear" w:color="auto" w:fill="002060"/>
          </w:tcPr>
          <w:p w:rsidR="0008358B" w:rsidRPr="0008358B" w:rsidRDefault="0008358B" w:rsidP="0008358B">
            <w:pPr>
              <w:jc w:val="center"/>
              <w:rPr>
                <w:rFonts w:asciiTheme="minorHAnsi" w:hAnsiTheme="minorHAnsi" w:cstheme="minorHAnsi"/>
                <w:b/>
              </w:rPr>
            </w:pPr>
            <w:r w:rsidRPr="0008358B">
              <w:rPr>
                <w:rFonts w:asciiTheme="minorHAnsi" w:hAnsiTheme="minorHAnsi" w:cstheme="minorHAnsi"/>
                <w:b/>
              </w:rPr>
              <w:t>DESCRIPCIÓN</w:t>
            </w:r>
          </w:p>
        </w:tc>
        <w:tc>
          <w:tcPr>
            <w:tcW w:w="3935" w:type="dxa"/>
            <w:shd w:val="clear" w:color="auto" w:fill="002060"/>
          </w:tcPr>
          <w:p w:rsidR="0008358B" w:rsidRPr="0008358B" w:rsidRDefault="0008358B" w:rsidP="0008358B">
            <w:pPr>
              <w:jc w:val="center"/>
              <w:rPr>
                <w:rFonts w:asciiTheme="minorHAnsi" w:hAnsiTheme="minorHAnsi" w:cstheme="minorHAnsi"/>
                <w:b/>
              </w:rPr>
            </w:pPr>
            <w:r w:rsidRPr="0008358B">
              <w:rPr>
                <w:rFonts w:asciiTheme="minorHAnsi" w:hAnsiTheme="minorHAnsi" w:cstheme="minorHAnsi"/>
                <w:b/>
              </w:rPr>
              <w:t>PROCESOS</w:t>
            </w:r>
          </w:p>
        </w:tc>
      </w:tr>
      <w:tr w:rsidR="0008358B" w:rsidTr="0008358B">
        <w:tc>
          <w:tcPr>
            <w:tcW w:w="1810" w:type="dxa"/>
            <w:shd w:val="clear" w:color="auto" w:fill="4F81BD" w:themeFill="accent1"/>
          </w:tcPr>
          <w:p w:rsidR="0008358B" w:rsidRPr="0008358B" w:rsidRDefault="0008358B" w:rsidP="0008358B">
            <w:pPr>
              <w:jc w:val="center"/>
              <w:rPr>
                <w:rFonts w:asciiTheme="minorHAnsi" w:hAnsiTheme="minorHAnsi" w:cstheme="minorHAnsi"/>
                <w:b/>
                <w:color w:val="FFFFFF" w:themeColor="background1"/>
              </w:rPr>
            </w:pPr>
            <w:r w:rsidRPr="0008358B">
              <w:rPr>
                <w:rFonts w:asciiTheme="minorHAnsi" w:hAnsiTheme="minorHAnsi" w:cstheme="minorHAnsi"/>
                <w:b/>
                <w:color w:val="FFFFFF" w:themeColor="background1"/>
              </w:rPr>
              <w:t>SOFTWARE FACTORY</w:t>
            </w:r>
          </w:p>
        </w:tc>
        <w:tc>
          <w:tcPr>
            <w:tcW w:w="2693" w:type="dxa"/>
          </w:tcPr>
          <w:p w:rsidR="0008358B" w:rsidRDefault="0008358B" w:rsidP="00287152">
            <w:pPr>
              <w:jc w:val="both"/>
              <w:rPr>
                <w:rFonts w:asciiTheme="minorHAnsi" w:hAnsiTheme="minorHAnsi" w:cstheme="minorHAnsi"/>
              </w:rPr>
            </w:pPr>
            <w:r>
              <w:rPr>
                <w:rFonts w:asciiTheme="minorHAnsi" w:hAnsiTheme="minorHAnsi" w:cstheme="minorHAnsi"/>
              </w:rPr>
              <w:t>A</w:t>
            </w:r>
            <w:r w:rsidRPr="0057399A">
              <w:rPr>
                <w:rFonts w:asciiTheme="minorHAnsi" w:hAnsiTheme="minorHAnsi" w:cstheme="minorHAnsi"/>
              </w:rPr>
              <w:t>nálisis y desarrollo de aplicaciones</w:t>
            </w:r>
          </w:p>
        </w:tc>
        <w:tc>
          <w:tcPr>
            <w:tcW w:w="3935" w:type="dxa"/>
          </w:tcPr>
          <w:p w:rsidR="0008358B" w:rsidRDefault="0008358B" w:rsidP="0008358B">
            <w:pPr>
              <w:pStyle w:val="Prrafodelista"/>
              <w:numPr>
                <w:ilvl w:val="0"/>
                <w:numId w:val="10"/>
              </w:numPr>
              <w:jc w:val="both"/>
              <w:rPr>
                <w:rFonts w:asciiTheme="minorHAnsi" w:hAnsiTheme="minorHAnsi" w:cstheme="minorHAnsi"/>
              </w:rPr>
            </w:pPr>
            <w:r>
              <w:rPr>
                <w:rFonts w:asciiTheme="minorHAnsi" w:hAnsiTheme="minorHAnsi" w:cstheme="minorHAnsi"/>
              </w:rPr>
              <w:t>Toma de requerimientos</w:t>
            </w:r>
          </w:p>
          <w:p w:rsidR="0008358B" w:rsidRDefault="0008358B" w:rsidP="0008358B">
            <w:pPr>
              <w:pStyle w:val="Prrafodelista"/>
              <w:numPr>
                <w:ilvl w:val="0"/>
                <w:numId w:val="10"/>
              </w:numPr>
              <w:jc w:val="both"/>
              <w:rPr>
                <w:rFonts w:asciiTheme="minorHAnsi" w:hAnsiTheme="minorHAnsi" w:cstheme="minorHAnsi"/>
              </w:rPr>
            </w:pPr>
            <w:r>
              <w:rPr>
                <w:rFonts w:asciiTheme="minorHAnsi" w:hAnsiTheme="minorHAnsi" w:cstheme="minorHAnsi"/>
              </w:rPr>
              <w:t>Análisis de requerimientos</w:t>
            </w:r>
          </w:p>
          <w:p w:rsidR="0008358B" w:rsidRDefault="0008358B" w:rsidP="0008358B">
            <w:pPr>
              <w:pStyle w:val="Prrafodelista"/>
              <w:numPr>
                <w:ilvl w:val="0"/>
                <w:numId w:val="10"/>
              </w:numPr>
              <w:jc w:val="both"/>
              <w:rPr>
                <w:rFonts w:asciiTheme="minorHAnsi" w:hAnsiTheme="minorHAnsi" w:cstheme="minorHAnsi"/>
              </w:rPr>
            </w:pPr>
            <w:r>
              <w:rPr>
                <w:rFonts w:asciiTheme="minorHAnsi" w:hAnsiTheme="minorHAnsi" w:cstheme="minorHAnsi"/>
              </w:rPr>
              <w:t>Construcción de diseños de alto nivel</w:t>
            </w:r>
          </w:p>
          <w:p w:rsidR="0008358B" w:rsidRDefault="0008358B" w:rsidP="0008358B">
            <w:pPr>
              <w:pStyle w:val="Prrafodelista"/>
              <w:numPr>
                <w:ilvl w:val="0"/>
                <w:numId w:val="10"/>
              </w:numPr>
              <w:jc w:val="both"/>
              <w:rPr>
                <w:rFonts w:asciiTheme="minorHAnsi" w:hAnsiTheme="minorHAnsi" w:cstheme="minorHAnsi"/>
              </w:rPr>
            </w:pPr>
            <w:r>
              <w:rPr>
                <w:rFonts w:asciiTheme="minorHAnsi" w:hAnsiTheme="minorHAnsi" w:cstheme="minorHAnsi"/>
              </w:rPr>
              <w:t>Construcción de diseños de bajo nivel</w:t>
            </w:r>
          </w:p>
          <w:p w:rsidR="0008358B" w:rsidRDefault="0008358B" w:rsidP="0008358B">
            <w:pPr>
              <w:pStyle w:val="Prrafodelista"/>
              <w:numPr>
                <w:ilvl w:val="0"/>
                <w:numId w:val="10"/>
              </w:numPr>
              <w:jc w:val="both"/>
              <w:rPr>
                <w:rFonts w:asciiTheme="minorHAnsi" w:hAnsiTheme="minorHAnsi" w:cstheme="minorHAnsi"/>
              </w:rPr>
            </w:pPr>
            <w:r>
              <w:rPr>
                <w:rFonts w:asciiTheme="minorHAnsi" w:hAnsiTheme="minorHAnsi" w:cstheme="minorHAnsi"/>
              </w:rPr>
              <w:t>Programación</w:t>
            </w:r>
          </w:p>
          <w:p w:rsidR="0008358B" w:rsidRDefault="0008358B" w:rsidP="0008358B">
            <w:pPr>
              <w:pStyle w:val="Prrafodelista"/>
              <w:numPr>
                <w:ilvl w:val="0"/>
                <w:numId w:val="10"/>
              </w:numPr>
              <w:jc w:val="both"/>
              <w:rPr>
                <w:rFonts w:asciiTheme="minorHAnsi" w:hAnsiTheme="minorHAnsi" w:cstheme="minorHAnsi"/>
              </w:rPr>
            </w:pPr>
            <w:r>
              <w:rPr>
                <w:rFonts w:asciiTheme="minorHAnsi" w:hAnsiTheme="minorHAnsi" w:cstheme="minorHAnsi"/>
              </w:rPr>
              <w:t>Ejecución de pruebas unitarias</w:t>
            </w:r>
          </w:p>
          <w:p w:rsidR="0008358B" w:rsidRPr="0008358B" w:rsidRDefault="0008358B" w:rsidP="0008358B">
            <w:pPr>
              <w:pStyle w:val="Prrafodelista"/>
              <w:numPr>
                <w:ilvl w:val="0"/>
                <w:numId w:val="10"/>
              </w:numPr>
              <w:jc w:val="both"/>
              <w:rPr>
                <w:rFonts w:asciiTheme="minorHAnsi" w:hAnsiTheme="minorHAnsi" w:cstheme="minorHAnsi"/>
              </w:rPr>
            </w:pPr>
            <w:r>
              <w:rPr>
                <w:rFonts w:asciiTheme="minorHAnsi" w:hAnsiTheme="minorHAnsi" w:cstheme="minorHAnsi"/>
              </w:rPr>
              <w:t>Soporte a instalación de cambios</w:t>
            </w:r>
          </w:p>
        </w:tc>
      </w:tr>
      <w:tr w:rsidR="0008358B" w:rsidTr="0008358B">
        <w:tc>
          <w:tcPr>
            <w:tcW w:w="1810" w:type="dxa"/>
            <w:shd w:val="clear" w:color="auto" w:fill="4F81BD" w:themeFill="accent1"/>
          </w:tcPr>
          <w:p w:rsidR="0008358B" w:rsidRPr="0008358B" w:rsidRDefault="0008358B" w:rsidP="0008358B">
            <w:pPr>
              <w:jc w:val="center"/>
              <w:rPr>
                <w:rFonts w:asciiTheme="minorHAnsi" w:hAnsiTheme="minorHAnsi" w:cstheme="minorHAnsi"/>
                <w:b/>
                <w:color w:val="FFFFFF" w:themeColor="background1"/>
              </w:rPr>
            </w:pPr>
            <w:r w:rsidRPr="0008358B">
              <w:rPr>
                <w:rFonts w:asciiTheme="minorHAnsi" w:hAnsiTheme="minorHAnsi" w:cstheme="minorHAnsi"/>
                <w:b/>
                <w:color w:val="FFFFFF" w:themeColor="background1"/>
              </w:rPr>
              <w:t>RELEASE AND CONFIGURATION</w:t>
            </w:r>
          </w:p>
        </w:tc>
        <w:tc>
          <w:tcPr>
            <w:tcW w:w="2693" w:type="dxa"/>
          </w:tcPr>
          <w:p w:rsidR="0008358B" w:rsidRDefault="0008358B" w:rsidP="00287152">
            <w:pPr>
              <w:jc w:val="both"/>
              <w:rPr>
                <w:rFonts w:asciiTheme="minorHAnsi" w:hAnsiTheme="minorHAnsi" w:cstheme="minorHAnsi"/>
              </w:rPr>
            </w:pPr>
            <w:r>
              <w:rPr>
                <w:rFonts w:asciiTheme="minorHAnsi" w:hAnsiTheme="minorHAnsi" w:cstheme="minorHAnsi"/>
              </w:rPr>
              <w:t>Servicios de versionamiento, control de fuentes, coordinación de despliegues e instalación de cambios</w:t>
            </w:r>
          </w:p>
        </w:tc>
        <w:tc>
          <w:tcPr>
            <w:tcW w:w="3935" w:type="dxa"/>
          </w:tcPr>
          <w:p w:rsidR="0008358B" w:rsidRPr="004C37F9" w:rsidRDefault="0008358B" w:rsidP="004C37F9">
            <w:pPr>
              <w:pStyle w:val="Prrafodelista"/>
              <w:numPr>
                <w:ilvl w:val="0"/>
                <w:numId w:val="11"/>
              </w:numPr>
              <w:jc w:val="both"/>
              <w:rPr>
                <w:rFonts w:asciiTheme="minorHAnsi" w:hAnsiTheme="minorHAnsi" w:cstheme="minorHAnsi"/>
              </w:rPr>
            </w:pPr>
            <w:r w:rsidRPr="004C37F9">
              <w:rPr>
                <w:rFonts w:asciiTheme="minorHAnsi" w:hAnsiTheme="minorHAnsi" w:cstheme="minorHAnsi"/>
              </w:rPr>
              <w:t>Versionamiento</w:t>
            </w:r>
          </w:p>
          <w:p w:rsidR="0008358B" w:rsidRPr="004C37F9" w:rsidRDefault="0008358B" w:rsidP="004C37F9">
            <w:pPr>
              <w:pStyle w:val="Prrafodelista"/>
              <w:numPr>
                <w:ilvl w:val="0"/>
                <w:numId w:val="11"/>
              </w:numPr>
              <w:jc w:val="both"/>
              <w:rPr>
                <w:rFonts w:asciiTheme="minorHAnsi" w:hAnsiTheme="minorHAnsi" w:cstheme="minorHAnsi"/>
              </w:rPr>
            </w:pPr>
            <w:r w:rsidRPr="004C37F9">
              <w:rPr>
                <w:rFonts w:asciiTheme="minorHAnsi" w:hAnsiTheme="minorHAnsi" w:cstheme="minorHAnsi"/>
              </w:rPr>
              <w:t>Gestión de fuentes</w:t>
            </w:r>
          </w:p>
          <w:p w:rsidR="0008358B" w:rsidRDefault="0008358B" w:rsidP="004C37F9">
            <w:pPr>
              <w:pStyle w:val="Prrafodelista"/>
              <w:numPr>
                <w:ilvl w:val="0"/>
                <w:numId w:val="11"/>
              </w:numPr>
              <w:jc w:val="both"/>
              <w:rPr>
                <w:rFonts w:asciiTheme="minorHAnsi" w:hAnsiTheme="minorHAnsi" w:cstheme="minorHAnsi"/>
              </w:rPr>
            </w:pPr>
            <w:r w:rsidRPr="004C37F9">
              <w:rPr>
                <w:rFonts w:asciiTheme="minorHAnsi" w:hAnsiTheme="minorHAnsi" w:cstheme="minorHAnsi"/>
              </w:rPr>
              <w:t xml:space="preserve">Configuración de </w:t>
            </w:r>
            <w:r w:rsidR="004C37F9" w:rsidRPr="004C37F9">
              <w:rPr>
                <w:rFonts w:asciiTheme="minorHAnsi" w:hAnsiTheme="minorHAnsi" w:cstheme="minorHAnsi"/>
              </w:rPr>
              <w:t>repositorios</w:t>
            </w:r>
          </w:p>
          <w:p w:rsidR="00340C8E" w:rsidRPr="004C37F9" w:rsidRDefault="00340C8E" w:rsidP="004C37F9">
            <w:pPr>
              <w:pStyle w:val="Prrafodelista"/>
              <w:numPr>
                <w:ilvl w:val="0"/>
                <w:numId w:val="11"/>
              </w:numPr>
              <w:jc w:val="both"/>
              <w:rPr>
                <w:rFonts w:asciiTheme="minorHAnsi" w:hAnsiTheme="minorHAnsi" w:cstheme="minorHAnsi"/>
              </w:rPr>
            </w:pPr>
            <w:r>
              <w:rPr>
                <w:rFonts w:asciiTheme="minorHAnsi" w:hAnsiTheme="minorHAnsi" w:cstheme="minorHAnsi"/>
              </w:rPr>
              <w:t>Gestión de despliegues</w:t>
            </w:r>
          </w:p>
          <w:p w:rsidR="004C37F9" w:rsidRDefault="004C37F9" w:rsidP="00287152">
            <w:pPr>
              <w:jc w:val="both"/>
              <w:rPr>
                <w:rFonts w:asciiTheme="minorHAnsi" w:hAnsiTheme="minorHAnsi" w:cstheme="minorHAnsi"/>
              </w:rPr>
            </w:pPr>
          </w:p>
        </w:tc>
      </w:tr>
      <w:tr w:rsidR="0008358B" w:rsidTr="0008358B">
        <w:tc>
          <w:tcPr>
            <w:tcW w:w="1810" w:type="dxa"/>
            <w:shd w:val="clear" w:color="auto" w:fill="4F81BD" w:themeFill="accent1"/>
          </w:tcPr>
          <w:p w:rsidR="0008358B" w:rsidRPr="0008358B" w:rsidRDefault="0008358B" w:rsidP="0008358B">
            <w:pPr>
              <w:jc w:val="center"/>
              <w:rPr>
                <w:rFonts w:asciiTheme="minorHAnsi" w:hAnsiTheme="minorHAnsi" w:cstheme="minorHAnsi"/>
                <w:b/>
                <w:color w:val="FFFFFF" w:themeColor="background1"/>
              </w:rPr>
            </w:pPr>
            <w:r w:rsidRPr="0008358B">
              <w:rPr>
                <w:rFonts w:asciiTheme="minorHAnsi" w:hAnsiTheme="minorHAnsi" w:cstheme="minorHAnsi"/>
                <w:b/>
                <w:color w:val="FFFFFF" w:themeColor="background1"/>
              </w:rPr>
              <w:t>TESTING FACTORY</w:t>
            </w:r>
          </w:p>
        </w:tc>
        <w:tc>
          <w:tcPr>
            <w:tcW w:w="2693" w:type="dxa"/>
          </w:tcPr>
          <w:p w:rsidR="0008358B" w:rsidRDefault="0008358B" w:rsidP="00287152">
            <w:pPr>
              <w:jc w:val="both"/>
              <w:rPr>
                <w:rFonts w:asciiTheme="minorHAnsi" w:hAnsiTheme="minorHAnsi" w:cstheme="minorHAnsi"/>
              </w:rPr>
            </w:pPr>
            <w:r>
              <w:rPr>
                <w:rFonts w:asciiTheme="minorHAnsi" w:hAnsiTheme="minorHAnsi" w:cstheme="minorHAnsi"/>
              </w:rPr>
              <w:t xml:space="preserve">Fábrica de </w:t>
            </w:r>
            <w:proofErr w:type="spellStart"/>
            <w:r>
              <w:rPr>
                <w:rFonts w:asciiTheme="minorHAnsi" w:hAnsiTheme="minorHAnsi" w:cstheme="minorHAnsi"/>
              </w:rPr>
              <w:t>testing</w:t>
            </w:r>
            <w:proofErr w:type="spellEnd"/>
            <w:r>
              <w:rPr>
                <w:rFonts w:asciiTheme="minorHAnsi" w:hAnsiTheme="minorHAnsi" w:cstheme="minorHAnsi"/>
              </w:rPr>
              <w:t xml:space="preserve"> de aplicaciones</w:t>
            </w:r>
          </w:p>
        </w:tc>
        <w:tc>
          <w:tcPr>
            <w:tcW w:w="3935" w:type="dxa"/>
          </w:tcPr>
          <w:p w:rsidR="0008358B" w:rsidRDefault="00340C8E" w:rsidP="004C37F9">
            <w:pPr>
              <w:pStyle w:val="Prrafodelista"/>
              <w:numPr>
                <w:ilvl w:val="0"/>
                <w:numId w:val="11"/>
              </w:numPr>
              <w:jc w:val="both"/>
              <w:rPr>
                <w:rFonts w:asciiTheme="minorHAnsi" w:hAnsiTheme="minorHAnsi" w:cstheme="minorHAnsi"/>
              </w:rPr>
            </w:pPr>
            <w:r>
              <w:rPr>
                <w:rFonts w:asciiTheme="minorHAnsi" w:hAnsiTheme="minorHAnsi" w:cstheme="minorHAnsi"/>
              </w:rPr>
              <w:t>Diseño de escenarios</w:t>
            </w:r>
          </w:p>
          <w:p w:rsidR="00340C8E" w:rsidRDefault="00340C8E" w:rsidP="004C37F9">
            <w:pPr>
              <w:pStyle w:val="Prrafodelista"/>
              <w:numPr>
                <w:ilvl w:val="0"/>
                <w:numId w:val="11"/>
              </w:numPr>
              <w:jc w:val="both"/>
              <w:rPr>
                <w:rFonts w:asciiTheme="minorHAnsi" w:hAnsiTheme="minorHAnsi" w:cstheme="minorHAnsi"/>
              </w:rPr>
            </w:pPr>
            <w:r>
              <w:rPr>
                <w:rFonts w:asciiTheme="minorHAnsi" w:hAnsiTheme="minorHAnsi" w:cstheme="minorHAnsi"/>
              </w:rPr>
              <w:t>Diseño de casos de prueba</w:t>
            </w:r>
          </w:p>
          <w:p w:rsidR="00340C8E" w:rsidRDefault="00340C8E" w:rsidP="004C37F9">
            <w:pPr>
              <w:pStyle w:val="Prrafodelista"/>
              <w:numPr>
                <w:ilvl w:val="0"/>
                <w:numId w:val="11"/>
              </w:numPr>
              <w:jc w:val="both"/>
              <w:rPr>
                <w:rFonts w:asciiTheme="minorHAnsi" w:hAnsiTheme="minorHAnsi" w:cstheme="minorHAnsi"/>
              </w:rPr>
            </w:pPr>
            <w:r>
              <w:rPr>
                <w:rFonts w:asciiTheme="minorHAnsi" w:hAnsiTheme="minorHAnsi" w:cstheme="minorHAnsi"/>
              </w:rPr>
              <w:t>Ejecución de escenarios</w:t>
            </w:r>
          </w:p>
          <w:p w:rsidR="00340C8E" w:rsidRPr="004C37F9" w:rsidRDefault="00340C8E" w:rsidP="00340C8E">
            <w:pPr>
              <w:pStyle w:val="Prrafodelista"/>
              <w:numPr>
                <w:ilvl w:val="0"/>
                <w:numId w:val="11"/>
              </w:numPr>
              <w:jc w:val="both"/>
              <w:rPr>
                <w:rFonts w:asciiTheme="minorHAnsi" w:hAnsiTheme="minorHAnsi" w:cstheme="minorHAnsi"/>
              </w:rPr>
            </w:pPr>
            <w:r>
              <w:rPr>
                <w:rFonts w:asciiTheme="minorHAnsi" w:hAnsiTheme="minorHAnsi" w:cstheme="minorHAnsi"/>
              </w:rPr>
              <w:t>Gestión de defectos</w:t>
            </w:r>
          </w:p>
        </w:tc>
      </w:tr>
      <w:tr w:rsidR="0008358B" w:rsidTr="0008358B">
        <w:tc>
          <w:tcPr>
            <w:tcW w:w="1810" w:type="dxa"/>
            <w:shd w:val="clear" w:color="auto" w:fill="4F81BD" w:themeFill="accent1"/>
          </w:tcPr>
          <w:p w:rsidR="0008358B" w:rsidRPr="0008358B" w:rsidRDefault="0008358B" w:rsidP="0008358B">
            <w:pPr>
              <w:jc w:val="center"/>
              <w:rPr>
                <w:rFonts w:asciiTheme="minorHAnsi" w:hAnsiTheme="minorHAnsi" w:cstheme="minorHAnsi"/>
                <w:b/>
                <w:color w:val="FFFFFF" w:themeColor="background1"/>
              </w:rPr>
            </w:pPr>
            <w:r w:rsidRPr="0008358B">
              <w:rPr>
                <w:rFonts w:asciiTheme="minorHAnsi" w:hAnsiTheme="minorHAnsi" w:cstheme="minorHAnsi"/>
                <w:b/>
                <w:color w:val="FFFFFF" w:themeColor="background1"/>
              </w:rPr>
              <w:t>GESTIÓN DE PROYECTOS</w:t>
            </w:r>
          </w:p>
        </w:tc>
        <w:tc>
          <w:tcPr>
            <w:tcW w:w="2693" w:type="dxa"/>
          </w:tcPr>
          <w:p w:rsidR="0008358B" w:rsidRDefault="0008358B" w:rsidP="00287152">
            <w:pPr>
              <w:jc w:val="both"/>
              <w:rPr>
                <w:rFonts w:asciiTheme="minorHAnsi" w:hAnsiTheme="minorHAnsi" w:cstheme="minorHAnsi"/>
              </w:rPr>
            </w:pPr>
            <w:r>
              <w:rPr>
                <w:rFonts w:asciiTheme="minorHAnsi" w:hAnsiTheme="minorHAnsi" w:cstheme="minorHAnsi"/>
              </w:rPr>
              <w:t>Oficina de PMO para gestión de proyectos</w:t>
            </w:r>
          </w:p>
        </w:tc>
        <w:tc>
          <w:tcPr>
            <w:tcW w:w="3935" w:type="dxa"/>
          </w:tcPr>
          <w:p w:rsidR="0008358B" w:rsidRDefault="00340C8E" w:rsidP="004C37F9">
            <w:pPr>
              <w:pStyle w:val="Prrafodelista"/>
              <w:numPr>
                <w:ilvl w:val="0"/>
                <w:numId w:val="11"/>
              </w:numPr>
              <w:jc w:val="both"/>
              <w:rPr>
                <w:rFonts w:asciiTheme="minorHAnsi" w:hAnsiTheme="minorHAnsi" w:cstheme="minorHAnsi"/>
              </w:rPr>
            </w:pPr>
            <w:r>
              <w:rPr>
                <w:rFonts w:asciiTheme="minorHAnsi" w:hAnsiTheme="minorHAnsi" w:cstheme="minorHAnsi"/>
              </w:rPr>
              <w:t>Gestión de proyectos</w:t>
            </w:r>
          </w:p>
          <w:p w:rsidR="00340C8E" w:rsidRPr="004C37F9" w:rsidRDefault="00340C8E" w:rsidP="004C37F9">
            <w:pPr>
              <w:pStyle w:val="Prrafodelista"/>
              <w:numPr>
                <w:ilvl w:val="0"/>
                <w:numId w:val="11"/>
              </w:numPr>
              <w:jc w:val="both"/>
              <w:rPr>
                <w:rFonts w:asciiTheme="minorHAnsi" w:hAnsiTheme="minorHAnsi" w:cstheme="minorHAnsi"/>
              </w:rPr>
            </w:pPr>
            <w:r>
              <w:rPr>
                <w:rFonts w:asciiTheme="minorHAnsi" w:hAnsiTheme="minorHAnsi" w:cstheme="minorHAnsi"/>
              </w:rPr>
              <w:t>Reportes</w:t>
            </w:r>
          </w:p>
        </w:tc>
      </w:tr>
    </w:tbl>
    <w:p w:rsidR="0008358B" w:rsidRDefault="0008358B" w:rsidP="00287152">
      <w:pPr>
        <w:ind w:left="708"/>
        <w:jc w:val="both"/>
        <w:rPr>
          <w:rFonts w:asciiTheme="minorHAnsi" w:hAnsiTheme="minorHAnsi" w:cstheme="minorHAnsi"/>
        </w:rPr>
      </w:pPr>
    </w:p>
    <w:p w:rsidR="00287152" w:rsidRDefault="00287152" w:rsidP="00287152">
      <w:pPr>
        <w:ind w:left="708"/>
        <w:jc w:val="both"/>
        <w:rPr>
          <w:rFonts w:asciiTheme="minorHAnsi" w:hAnsiTheme="minorHAnsi" w:cstheme="minorHAnsi"/>
        </w:rPr>
      </w:pPr>
    </w:p>
    <w:p w:rsidR="00287152" w:rsidRPr="00D00597" w:rsidRDefault="00287152" w:rsidP="00287152">
      <w:pPr>
        <w:pStyle w:val="Ttulo2"/>
        <w:numPr>
          <w:ilvl w:val="0"/>
          <w:numId w:val="3"/>
        </w:numPr>
        <w:rPr>
          <w:rFonts w:asciiTheme="minorHAnsi" w:hAnsiTheme="minorHAnsi" w:cstheme="minorHAnsi"/>
          <w:lang w:val="es-PE"/>
        </w:rPr>
      </w:pPr>
      <w:bookmarkStart w:id="15" w:name="_Toc452282517"/>
      <w:r>
        <w:rPr>
          <w:rFonts w:asciiTheme="minorHAnsi" w:hAnsiTheme="minorHAnsi" w:cstheme="minorHAnsi"/>
          <w:lang w:val="es-PE"/>
        </w:rPr>
        <w:t>PRINCIPALES CLIENTES</w:t>
      </w:r>
      <w:bookmarkEnd w:id="15"/>
    </w:p>
    <w:p w:rsidR="00287152" w:rsidRPr="00366D04" w:rsidRDefault="00287152" w:rsidP="00287152">
      <w:pPr>
        <w:jc w:val="both"/>
        <w:rPr>
          <w:rFonts w:asciiTheme="minorHAnsi" w:hAnsiTheme="minorHAnsi" w:cstheme="minorHAnsi"/>
          <w:lang w:val="es-MX"/>
        </w:rPr>
      </w:pPr>
    </w:p>
    <w:p w:rsidR="00287152" w:rsidRDefault="00287152" w:rsidP="00287152">
      <w:pPr>
        <w:ind w:left="708"/>
        <w:jc w:val="both"/>
        <w:rPr>
          <w:rFonts w:asciiTheme="minorHAnsi" w:hAnsiTheme="minorHAnsi" w:cstheme="minorHAnsi"/>
        </w:rPr>
      </w:pPr>
      <w:r w:rsidRPr="00366D04">
        <w:rPr>
          <w:rFonts w:asciiTheme="minorHAnsi" w:hAnsiTheme="minorHAnsi" w:cstheme="minorHAnsi"/>
        </w:rPr>
        <w:t xml:space="preserve">A nivel de Perú, los clientes principales vienen siendo hasta la fecha Entel Perú (que cuenta con todos los servicios mencionados) y Saga Falabella (que cuenta con los servicios de </w:t>
      </w:r>
      <w:proofErr w:type="spellStart"/>
      <w:r w:rsidRPr="00366D04">
        <w:rPr>
          <w:rFonts w:asciiTheme="minorHAnsi" w:hAnsiTheme="minorHAnsi" w:cstheme="minorHAnsi"/>
        </w:rPr>
        <w:t>Testing</w:t>
      </w:r>
      <w:proofErr w:type="spellEnd"/>
      <w:r w:rsidRPr="00366D04">
        <w:rPr>
          <w:rFonts w:asciiTheme="minorHAnsi" w:hAnsiTheme="minorHAnsi" w:cstheme="minorHAnsi"/>
        </w:rPr>
        <w:t xml:space="preserve"> Factory y </w:t>
      </w:r>
      <w:proofErr w:type="spellStart"/>
      <w:r w:rsidRPr="00366D04">
        <w:rPr>
          <w:rFonts w:asciiTheme="minorHAnsi" w:hAnsiTheme="minorHAnsi" w:cstheme="minorHAnsi"/>
        </w:rPr>
        <w:t>Release</w:t>
      </w:r>
      <w:proofErr w:type="spellEnd"/>
      <w:r w:rsidRPr="00366D04">
        <w:rPr>
          <w:rFonts w:asciiTheme="minorHAnsi" w:hAnsiTheme="minorHAnsi" w:cstheme="minorHAnsi"/>
        </w:rPr>
        <w:t xml:space="preserve"> and </w:t>
      </w:r>
      <w:proofErr w:type="spellStart"/>
      <w:r w:rsidRPr="00366D04">
        <w:rPr>
          <w:rFonts w:asciiTheme="minorHAnsi" w:hAnsiTheme="minorHAnsi" w:cstheme="minorHAnsi"/>
        </w:rPr>
        <w:t>Configuration</w:t>
      </w:r>
      <w:proofErr w:type="spellEnd"/>
      <w:r w:rsidRPr="00366D04">
        <w:rPr>
          <w:rFonts w:asciiTheme="minorHAnsi" w:hAnsiTheme="minorHAnsi" w:cstheme="minorHAnsi"/>
        </w:rPr>
        <w:t xml:space="preserve"> Management).</w:t>
      </w:r>
    </w:p>
    <w:p w:rsidR="00287152" w:rsidRPr="00366D04" w:rsidRDefault="00287152" w:rsidP="006767B5">
      <w:pPr>
        <w:jc w:val="both"/>
        <w:rPr>
          <w:rFonts w:asciiTheme="minorHAnsi" w:hAnsiTheme="minorHAnsi" w:cstheme="minorHAnsi"/>
        </w:rPr>
      </w:pPr>
    </w:p>
    <w:p w:rsidR="001F75B6" w:rsidRDefault="001F75B6" w:rsidP="006767B5">
      <w:pPr>
        <w:ind w:left="708"/>
        <w:jc w:val="both"/>
        <w:rPr>
          <w:rFonts w:asciiTheme="minorHAnsi" w:hAnsiTheme="minorHAnsi" w:cstheme="minorHAnsi"/>
        </w:rPr>
      </w:pPr>
    </w:p>
    <w:p w:rsidR="0066511A" w:rsidRDefault="0066511A" w:rsidP="006767B5">
      <w:pPr>
        <w:ind w:left="708"/>
        <w:jc w:val="both"/>
        <w:rPr>
          <w:rFonts w:asciiTheme="minorHAnsi" w:hAnsiTheme="minorHAnsi" w:cstheme="minorHAnsi"/>
        </w:rPr>
      </w:pPr>
    </w:p>
    <w:p w:rsidR="0066511A" w:rsidRDefault="0066511A" w:rsidP="006767B5">
      <w:pPr>
        <w:ind w:left="708"/>
        <w:jc w:val="both"/>
        <w:rPr>
          <w:rFonts w:asciiTheme="minorHAnsi" w:hAnsiTheme="minorHAnsi" w:cstheme="minorHAnsi"/>
        </w:rPr>
      </w:pPr>
    </w:p>
    <w:p w:rsidR="0066511A" w:rsidRDefault="0066511A" w:rsidP="006767B5">
      <w:pPr>
        <w:ind w:left="708"/>
        <w:jc w:val="both"/>
        <w:rPr>
          <w:rFonts w:asciiTheme="minorHAnsi" w:hAnsiTheme="minorHAnsi" w:cstheme="minorHAnsi"/>
        </w:rPr>
      </w:pPr>
    </w:p>
    <w:p w:rsidR="0066511A" w:rsidRDefault="0066511A" w:rsidP="006767B5">
      <w:pPr>
        <w:ind w:left="708"/>
        <w:jc w:val="both"/>
        <w:rPr>
          <w:rFonts w:asciiTheme="minorHAnsi" w:hAnsiTheme="minorHAnsi" w:cstheme="minorHAnsi"/>
        </w:rPr>
      </w:pPr>
    </w:p>
    <w:p w:rsidR="0066511A" w:rsidRDefault="0066511A" w:rsidP="006767B5">
      <w:pPr>
        <w:ind w:left="708"/>
        <w:jc w:val="both"/>
        <w:rPr>
          <w:rFonts w:asciiTheme="minorHAnsi" w:hAnsiTheme="minorHAnsi" w:cstheme="minorHAnsi"/>
        </w:rPr>
      </w:pPr>
    </w:p>
    <w:p w:rsidR="00FB45E3" w:rsidRDefault="00FB45E3" w:rsidP="006767B5">
      <w:pPr>
        <w:ind w:left="708"/>
        <w:jc w:val="both"/>
        <w:rPr>
          <w:rFonts w:asciiTheme="minorHAnsi" w:hAnsiTheme="minorHAnsi" w:cstheme="minorHAnsi"/>
        </w:rPr>
      </w:pPr>
    </w:p>
    <w:p w:rsidR="00FB45E3" w:rsidRDefault="00FB45E3" w:rsidP="006767B5">
      <w:pPr>
        <w:ind w:left="708"/>
        <w:jc w:val="both"/>
        <w:rPr>
          <w:rFonts w:asciiTheme="minorHAnsi" w:hAnsiTheme="minorHAnsi" w:cstheme="minorHAnsi"/>
        </w:rPr>
      </w:pPr>
    </w:p>
    <w:p w:rsidR="00FB45E3" w:rsidRDefault="00FB45E3" w:rsidP="006767B5">
      <w:pPr>
        <w:ind w:left="708"/>
        <w:jc w:val="both"/>
        <w:rPr>
          <w:rFonts w:asciiTheme="minorHAnsi" w:hAnsiTheme="minorHAnsi" w:cstheme="minorHAnsi"/>
        </w:rPr>
      </w:pPr>
    </w:p>
    <w:p w:rsidR="00FB45E3" w:rsidRDefault="00FB45E3" w:rsidP="006767B5">
      <w:pPr>
        <w:ind w:left="708"/>
        <w:jc w:val="both"/>
        <w:rPr>
          <w:rFonts w:asciiTheme="minorHAnsi" w:hAnsiTheme="minorHAnsi" w:cstheme="minorHAnsi"/>
        </w:rPr>
      </w:pPr>
    </w:p>
    <w:p w:rsidR="00FB45E3" w:rsidRDefault="00FB45E3" w:rsidP="006767B5">
      <w:pPr>
        <w:ind w:left="708"/>
        <w:jc w:val="both"/>
        <w:rPr>
          <w:rFonts w:asciiTheme="minorHAnsi" w:hAnsiTheme="minorHAnsi" w:cstheme="minorHAnsi"/>
        </w:rPr>
      </w:pPr>
    </w:p>
    <w:p w:rsidR="00FB45E3" w:rsidRDefault="00FB45E3" w:rsidP="006767B5">
      <w:pPr>
        <w:ind w:left="708"/>
        <w:jc w:val="both"/>
        <w:rPr>
          <w:rFonts w:asciiTheme="minorHAnsi" w:hAnsiTheme="minorHAnsi" w:cstheme="minorHAnsi"/>
        </w:rPr>
      </w:pPr>
    </w:p>
    <w:p w:rsidR="002C587F" w:rsidRPr="00C4103A" w:rsidRDefault="002C587F" w:rsidP="002C587F">
      <w:pPr>
        <w:pStyle w:val="Ttulo1"/>
        <w:numPr>
          <w:ilvl w:val="0"/>
          <w:numId w:val="2"/>
        </w:numPr>
        <w:tabs>
          <w:tab w:val="left" w:pos="567"/>
          <w:tab w:val="left" w:pos="1134"/>
        </w:tabs>
        <w:spacing w:before="240" w:after="60" w:line="240" w:lineRule="auto"/>
        <w:ind w:left="0" w:firstLine="0"/>
        <w:jc w:val="both"/>
        <w:rPr>
          <w:rFonts w:asciiTheme="minorHAnsi" w:hAnsiTheme="minorHAnsi" w:cstheme="minorHAnsi"/>
          <w:caps/>
          <w:szCs w:val="22"/>
          <w:lang w:val="es-PE"/>
        </w:rPr>
      </w:pPr>
      <w:bookmarkStart w:id="16" w:name="_Toc452282518"/>
      <w:r>
        <w:rPr>
          <w:rFonts w:asciiTheme="minorHAnsi" w:hAnsiTheme="minorHAnsi" w:cstheme="minorHAnsi"/>
          <w:caps/>
          <w:szCs w:val="22"/>
          <w:lang w:val="es-PE"/>
        </w:rPr>
        <w:lastRenderedPageBreak/>
        <w:t>ÁREA O PROCESO CRÍTICO IDENTIFICADO</w:t>
      </w:r>
      <w:bookmarkEnd w:id="16"/>
    </w:p>
    <w:p w:rsidR="00010A85" w:rsidRPr="00287152" w:rsidRDefault="00226291" w:rsidP="000A28D2">
      <w:pPr>
        <w:pStyle w:val="Ttulo1"/>
        <w:numPr>
          <w:ilvl w:val="1"/>
          <w:numId w:val="2"/>
        </w:numPr>
        <w:tabs>
          <w:tab w:val="left" w:pos="567"/>
        </w:tabs>
        <w:spacing w:before="240" w:after="60" w:line="240" w:lineRule="auto"/>
        <w:jc w:val="both"/>
        <w:rPr>
          <w:rFonts w:asciiTheme="minorHAnsi" w:hAnsiTheme="minorHAnsi" w:cstheme="minorHAnsi"/>
          <w:caps/>
          <w:szCs w:val="22"/>
          <w:lang w:val="es-PE"/>
        </w:rPr>
      </w:pPr>
      <w:bookmarkStart w:id="17" w:name="_Toc452282519"/>
      <w:r>
        <w:rPr>
          <w:rFonts w:asciiTheme="minorHAnsi" w:hAnsiTheme="minorHAnsi" w:cstheme="minorHAnsi"/>
          <w:caps/>
          <w:szCs w:val="22"/>
          <w:lang w:val="es-PE"/>
        </w:rPr>
        <w:t>descripción del entorno</w:t>
      </w:r>
      <w:bookmarkEnd w:id="17"/>
    </w:p>
    <w:p w:rsidR="00241FA6" w:rsidRDefault="00241FA6" w:rsidP="006607C5">
      <w:pPr>
        <w:jc w:val="both"/>
      </w:pPr>
    </w:p>
    <w:p w:rsidR="0022714E" w:rsidRDefault="0022714E" w:rsidP="0022714E">
      <w:pPr>
        <w:pStyle w:val="Ttulo2"/>
        <w:numPr>
          <w:ilvl w:val="0"/>
          <w:numId w:val="3"/>
        </w:numPr>
        <w:rPr>
          <w:rFonts w:asciiTheme="minorHAnsi" w:hAnsiTheme="minorHAnsi" w:cstheme="minorHAnsi"/>
          <w:lang w:val="es-PE"/>
        </w:rPr>
      </w:pPr>
      <w:bookmarkStart w:id="18" w:name="_Toc452282520"/>
      <w:r>
        <w:rPr>
          <w:rFonts w:asciiTheme="minorHAnsi" w:hAnsiTheme="minorHAnsi" w:cstheme="minorHAnsi"/>
          <w:lang w:val="es-PE"/>
        </w:rPr>
        <w:t>DESCRIPCIÓN DEL ÁREA</w:t>
      </w:r>
      <w:bookmarkEnd w:id="18"/>
    </w:p>
    <w:p w:rsidR="0022714E" w:rsidRDefault="0022714E" w:rsidP="0022714E"/>
    <w:p w:rsidR="0022714E" w:rsidRDefault="0022714E" w:rsidP="0022714E">
      <w:pPr>
        <w:ind w:left="1080"/>
        <w:jc w:val="both"/>
        <w:rPr>
          <w:rFonts w:asciiTheme="minorHAnsi" w:hAnsiTheme="minorHAnsi" w:cstheme="minorHAnsi"/>
        </w:rPr>
      </w:pPr>
      <w:r>
        <w:rPr>
          <w:rFonts w:asciiTheme="minorHAnsi" w:hAnsiTheme="minorHAnsi" w:cstheme="minorHAnsi"/>
        </w:rPr>
        <w:t xml:space="preserve">Formado el año 2012, el equipo de </w:t>
      </w:r>
      <w:proofErr w:type="spellStart"/>
      <w:r>
        <w:rPr>
          <w:rFonts w:asciiTheme="minorHAnsi" w:hAnsiTheme="minorHAnsi" w:cstheme="minorHAnsi"/>
        </w:rPr>
        <w:t>Release</w:t>
      </w:r>
      <w:proofErr w:type="spellEnd"/>
      <w:r>
        <w:rPr>
          <w:rFonts w:asciiTheme="minorHAnsi" w:hAnsiTheme="minorHAnsi" w:cstheme="minorHAnsi"/>
        </w:rPr>
        <w:t xml:space="preserve"> &amp; </w:t>
      </w:r>
      <w:proofErr w:type="spellStart"/>
      <w:r>
        <w:rPr>
          <w:rFonts w:asciiTheme="minorHAnsi" w:hAnsiTheme="minorHAnsi" w:cstheme="minorHAnsi"/>
        </w:rPr>
        <w:t>Configuration</w:t>
      </w:r>
      <w:proofErr w:type="spellEnd"/>
      <w:r>
        <w:rPr>
          <w:rFonts w:asciiTheme="minorHAnsi" w:hAnsiTheme="minorHAnsi" w:cstheme="minorHAnsi"/>
        </w:rPr>
        <w:t xml:space="preserve"> nació como respuesta a la creciente demanda de poder organizar de manera eficiente el manejo de versiones del software en sus diferentes ambientes, así como de la necesidad de poder llevar un control efectivo de todos los cambios que se van dando en las distintas etapas del proceso de software.</w:t>
      </w:r>
    </w:p>
    <w:p w:rsidR="000125FD" w:rsidRDefault="000125FD" w:rsidP="0022714E">
      <w:pPr>
        <w:ind w:left="1080"/>
        <w:jc w:val="both"/>
        <w:rPr>
          <w:rFonts w:asciiTheme="minorHAnsi" w:hAnsiTheme="minorHAnsi" w:cstheme="minorHAnsi"/>
        </w:rPr>
      </w:pPr>
    </w:p>
    <w:p w:rsidR="000125FD" w:rsidRDefault="000125FD" w:rsidP="0022714E">
      <w:pPr>
        <w:ind w:left="1080"/>
        <w:jc w:val="both"/>
        <w:rPr>
          <w:rFonts w:asciiTheme="minorHAnsi" w:hAnsiTheme="minorHAnsi" w:cstheme="minorHAnsi"/>
        </w:rPr>
      </w:pPr>
      <w:r>
        <w:rPr>
          <w:rFonts w:asciiTheme="minorHAnsi" w:hAnsiTheme="minorHAnsi" w:cstheme="minorHAnsi"/>
        </w:rPr>
        <w:t xml:space="preserve">Con el </w:t>
      </w:r>
      <w:r w:rsidR="006E6582">
        <w:rPr>
          <w:rFonts w:asciiTheme="minorHAnsi" w:hAnsiTheme="minorHAnsi" w:cstheme="minorHAnsi"/>
        </w:rPr>
        <w:t xml:space="preserve">pasar del tiempo y el </w:t>
      </w:r>
      <w:r>
        <w:rPr>
          <w:rFonts w:asciiTheme="minorHAnsi" w:hAnsiTheme="minorHAnsi" w:cstheme="minorHAnsi"/>
        </w:rPr>
        <w:t>aporte y reconocimiento de todos los niveles de la organización se han ido logrando mejoras, e</w:t>
      </w:r>
      <w:r w:rsidR="006E6582">
        <w:rPr>
          <w:rFonts w:asciiTheme="minorHAnsi" w:hAnsiTheme="minorHAnsi" w:cstheme="minorHAnsi"/>
        </w:rPr>
        <w:t>standarizando formas de trabajo, documentando todos los procesos y evangelizando a todos los diferentes equipos, tanto internos como externos de los beneficios que acarrea esta nueva forma de trabajo.</w:t>
      </w:r>
    </w:p>
    <w:p w:rsidR="00226291" w:rsidRDefault="00226291" w:rsidP="0022714E">
      <w:pPr>
        <w:ind w:left="1080"/>
        <w:jc w:val="both"/>
        <w:rPr>
          <w:rFonts w:asciiTheme="minorHAnsi" w:hAnsiTheme="minorHAnsi" w:cstheme="minorHAnsi"/>
        </w:rPr>
      </w:pPr>
    </w:p>
    <w:p w:rsidR="00226291" w:rsidRDefault="00226291" w:rsidP="0022714E">
      <w:pPr>
        <w:ind w:left="1080"/>
        <w:jc w:val="both"/>
        <w:rPr>
          <w:rFonts w:asciiTheme="minorHAnsi" w:hAnsiTheme="minorHAnsi" w:cstheme="minorHAnsi"/>
        </w:rPr>
      </w:pPr>
      <w:r>
        <w:rPr>
          <w:rFonts w:asciiTheme="minorHAnsi" w:hAnsiTheme="minorHAnsi" w:cstheme="minorHAnsi"/>
        </w:rPr>
        <w:t xml:space="preserve">Dentro de la estructura de TI de la organización, el equipo de </w:t>
      </w:r>
      <w:proofErr w:type="spellStart"/>
      <w:r>
        <w:rPr>
          <w:rFonts w:asciiTheme="minorHAnsi" w:hAnsiTheme="minorHAnsi" w:cstheme="minorHAnsi"/>
        </w:rPr>
        <w:t>Release</w:t>
      </w:r>
      <w:proofErr w:type="spellEnd"/>
      <w:r>
        <w:rPr>
          <w:rFonts w:asciiTheme="minorHAnsi" w:hAnsiTheme="minorHAnsi" w:cstheme="minorHAnsi"/>
        </w:rPr>
        <w:t xml:space="preserve"> &amp; </w:t>
      </w:r>
      <w:proofErr w:type="spellStart"/>
      <w:r>
        <w:rPr>
          <w:rFonts w:asciiTheme="minorHAnsi" w:hAnsiTheme="minorHAnsi" w:cstheme="minorHAnsi"/>
        </w:rPr>
        <w:t>Configuration</w:t>
      </w:r>
      <w:proofErr w:type="spellEnd"/>
      <w:r>
        <w:rPr>
          <w:rFonts w:asciiTheme="minorHAnsi" w:hAnsiTheme="minorHAnsi" w:cstheme="minorHAnsi"/>
        </w:rPr>
        <w:t xml:space="preserve"> se encuentra en el siguiente lugar del organigrama: </w:t>
      </w:r>
    </w:p>
    <w:p w:rsidR="00226291" w:rsidRDefault="00226291" w:rsidP="0022714E">
      <w:pPr>
        <w:ind w:left="1080"/>
        <w:jc w:val="both"/>
        <w:rPr>
          <w:rFonts w:asciiTheme="minorHAnsi" w:hAnsiTheme="minorHAnsi" w:cstheme="minorHAnsi"/>
        </w:rPr>
      </w:pPr>
    </w:p>
    <w:p w:rsidR="00226291" w:rsidRDefault="00226291" w:rsidP="0022714E">
      <w:pPr>
        <w:ind w:left="1080"/>
        <w:jc w:val="both"/>
        <w:rPr>
          <w:rFonts w:asciiTheme="minorHAnsi" w:hAnsiTheme="minorHAnsi" w:cstheme="minorHAnsi"/>
        </w:rPr>
      </w:pPr>
    </w:p>
    <w:p w:rsidR="00226291" w:rsidRDefault="00226291" w:rsidP="00226291">
      <w:pPr>
        <w:ind w:left="1080"/>
        <w:jc w:val="center"/>
        <w:rPr>
          <w:rFonts w:asciiTheme="minorHAnsi" w:hAnsiTheme="minorHAnsi" w:cstheme="minorHAnsi"/>
        </w:rPr>
      </w:pPr>
      <w:r>
        <w:rPr>
          <w:rFonts w:asciiTheme="minorHAnsi" w:hAnsiTheme="minorHAnsi" w:cstheme="minorHAnsi"/>
          <w:noProof/>
          <w:lang w:val="it-IT" w:eastAsia="it-IT"/>
        </w:rPr>
        <w:drawing>
          <wp:inline distT="0" distB="0" distL="0" distR="0" wp14:anchorId="00BEB2B4" wp14:editId="2EDA4556">
            <wp:extent cx="3752850" cy="1059628"/>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57920" cy="1061060"/>
                    </a:xfrm>
                    <a:prstGeom prst="rect">
                      <a:avLst/>
                    </a:prstGeom>
                    <a:noFill/>
                    <a:ln>
                      <a:noFill/>
                    </a:ln>
                  </pic:spPr>
                </pic:pic>
              </a:graphicData>
            </a:graphic>
          </wp:inline>
        </w:drawing>
      </w:r>
    </w:p>
    <w:p w:rsidR="00226291" w:rsidRDefault="00226291" w:rsidP="00226291">
      <w:pPr>
        <w:ind w:left="1080"/>
        <w:jc w:val="center"/>
        <w:rPr>
          <w:rFonts w:asciiTheme="minorHAnsi" w:hAnsiTheme="minorHAnsi" w:cstheme="minorHAnsi"/>
        </w:rPr>
      </w:pPr>
    </w:p>
    <w:p w:rsidR="0022714E" w:rsidRDefault="0022714E" w:rsidP="0022714E">
      <w:pPr>
        <w:ind w:left="708" w:firstLine="372"/>
        <w:jc w:val="both"/>
        <w:rPr>
          <w:rFonts w:asciiTheme="minorHAnsi" w:hAnsiTheme="minorHAnsi" w:cstheme="minorHAnsi"/>
        </w:rPr>
      </w:pPr>
    </w:p>
    <w:p w:rsidR="00226291" w:rsidRDefault="00226291" w:rsidP="0022714E">
      <w:pPr>
        <w:ind w:left="708" w:firstLine="372"/>
        <w:jc w:val="both"/>
        <w:rPr>
          <w:rFonts w:asciiTheme="minorHAnsi" w:hAnsiTheme="minorHAnsi" w:cstheme="minorHAnsi"/>
        </w:rPr>
      </w:pPr>
    </w:p>
    <w:p w:rsidR="00226291" w:rsidRPr="00226291" w:rsidRDefault="00226291" w:rsidP="00226291">
      <w:pPr>
        <w:pStyle w:val="Ttulo2"/>
        <w:numPr>
          <w:ilvl w:val="0"/>
          <w:numId w:val="3"/>
        </w:numPr>
        <w:rPr>
          <w:rFonts w:asciiTheme="minorHAnsi" w:hAnsiTheme="minorHAnsi" w:cstheme="minorHAnsi"/>
          <w:lang w:val="es-PE"/>
        </w:rPr>
      </w:pPr>
      <w:bookmarkStart w:id="19" w:name="_Toc452282521"/>
      <w:r w:rsidRPr="00226291">
        <w:rPr>
          <w:rFonts w:asciiTheme="minorHAnsi" w:hAnsiTheme="minorHAnsi" w:cstheme="minorHAnsi"/>
          <w:lang w:val="es-PE"/>
        </w:rPr>
        <w:t xml:space="preserve">OBJETIVOS </w:t>
      </w:r>
      <w:r>
        <w:rPr>
          <w:rFonts w:asciiTheme="minorHAnsi" w:hAnsiTheme="minorHAnsi" w:cstheme="minorHAnsi"/>
          <w:lang w:val="es-PE"/>
        </w:rPr>
        <w:t>DEL ÁREA</w:t>
      </w:r>
      <w:bookmarkEnd w:id="19"/>
    </w:p>
    <w:p w:rsidR="00226291" w:rsidRDefault="00226291" w:rsidP="00226291"/>
    <w:p w:rsidR="00226291" w:rsidRDefault="00226291" w:rsidP="00226291">
      <w:pPr>
        <w:pStyle w:val="Ttulo2"/>
        <w:numPr>
          <w:ilvl w:val="1"/>
          <w:numId w:val="3"/>
        </w:numPr>
        <w:rPr>
          <w:rFonts w:asciiTheme="minorHAnsi" w:hAnsiTheme="minorHAnsi" w:cstheme="minorHAnsi"/>
          <w:b w:val="0"/>
          <w:lang w:val="es-PE"/>
        </w:rPr>
      </w:pPr>
      <w:bookmarkStart w:id="20" w:name="_Toc452183848"/>
      <w:bookmarkStart w:id="21" w:name="_Toc452282006"/>
      <w:bookmarkStart w:id="22" w:name="_Toc452282522"/>
      <w:r>
        <w:rPr>
          <w:rFonts w:asciiTheme="minorHAnsi" w:hAnsiTheme="minorHAnsi" w:cstheme="minorHAnsi"/>
          <w:b w:val="0"/>
          <w:lang w:val="es-PE"/>
        </w:rPr>
        <w:t>Asegurar que todos los cambios sean liberados en producción exitosamente con todos los impactos controlados, utilizando procedimientos agiles durante todo el ciclo de vida del proyecto</w:t>
      </w:r>
      <w:bookmarkEnd w:id="20"/>
      <w:bookmarkEnd w:id="21"/>
      <w:bookmarkEnd w:id="22"/>
    </w:p>
    <w:p w:rsidR="00226291" w:rsidRPr="00730EF5" w:rsidRDefault="00226291" w:rsidP="00226291">
      <w:pPr>
        <w:pStyle w:val="Prrafodelista"/>
        <w:numPr>
          <w:ilvl w:val="1"/>
          <w:numId w:val="3"/>
        </w:numPr>
        <w:rPr>
          <w:rFonts w:asciiTheme="minorHAnsi" w:hAnsiTheme="minorHAnsi" w:cstheme="minorHAnsi"/>
        </w:rPr>
      </w:pPr>
      <w:r w:rsidRPr="00730EF5">
        <w:rPr>
          <w:rFonts w:asciiTheme="minorHAnsi" w:hAnsiTheme="minorHAnsi" w:cstheme="minorHAnsi"/>
        </w:rPr>
        <w:t>Controlar las versiones de los distintos productos, individual e integralmente, contando con un repositorio único y centralizado de fuentes</w:t>
      </w:r>
    </w:p>
    <w:p w:rsidR="00226291" w:rsidRPr="00730EF5" w:rsidRDefault="00226291" w:rsidP="00226291">
      <w:pPr>
        <w:pStyle w:val="Prrafodelista"/>
        <w:numPr>
          <w:ilvl w:val="1"/>
          <w:numId w:val="3"/>
        </w:numPr>
        <w:rPr>
          <w:rFonts w:asciiTheme="minorHAnsi" w:hAnsiTheme="minorHAnsi" w:cstheme="minorHAnsi"/>
        </w:rPr>
      </w:pPr>
      <w:r w:rsidRPr="00730EF5">
        <w:rPr>
          <w:rFonts w:asciiTheme="minorHAnsi" w:hAnsiTheme="minorHAnsi" w:cstheme="minorHAnsi"/>
        </w:rPr>
        <w:t>Gestionar adecuadamente todos los pases hacia los ambientes de pruebas y productivos.</w:t>
      </w:r>
    </w:p>
    <w:p w:rsidR="00226291" w:rsidRPr="00730EF5" w:rsidRDefault="00226291" w:rsidP="00226291">
      <w:pPr>
        <w:pStyle w:val="Prrafodelista"/>
        <w:numPr>
          <w:ilvl w:val="1"/>
          <w:numId w:val="3"/>
        </w:numPr>
        <w:rPr>
          <w:rFonts w:asciiTheme="minorHAnsi" w:hAnsiTheme="minorHAnsi" w:cstheme="minorHAnsi"/>
        </w:rPr>
      </w:pPr>
      <w:r w:rsidRPr="00730EF5">
        <w:rPr>
          <w:rFonts w:asciiTheme="minorHAnsi" w:hAnsiTheme="minorHAnsi" w:cstheme="minorHAnsi"/>
        </w:rPr>
        <w:t>Incrementar la cantidad de despliegues atendidos.</w:t>
      </w:r>
    </w:p>
    <w:p w:rsidR="00226291" w:rsidRPr="00730EF5" w:rsidRDefault="00226291" w:rsidP="00226291">
      <w:pPr>
        <w:pStyle w:val="Prrafodelista"/>
        <w:numPr>
          <w:ilvl w:val="1"/>
          <w:numId w:val="3"/>
        </w:numPr>
        <w:rPr>
          <w:rFonts w:asciiTheme="minorHAnsi" w:hAnsiTheme="minorHAnsi" w:cstheme="minorHAnsi"/>
        </w:rPr>
      </w:pPr>
      <w:r w:rsidRPr="00730EF5">
        <w:rPr>
          <w:rFonts w:asciiTheme="minorHAnsi" w:hAnsiTheme="minorHAnsi" w:cstheme="minorHAnsi"/>
        </w:rPr>
        <w:t>Poder informar al momento sobre el detalle de los cambios instalados en cualquier ambiente.</w:t>
      </w:r>
    </w:p>
    <w:p w:rsidR="00226291" w:rsidRDefault="00226291" w:rsidP="0022714E">
      <w:pPr>
        <w:ind w:left="708" w:firstLine="372"/>
        <w:jc w:val="both"/>
        <w:rPr>
          <w:rFonts w:asciiTheme="minorHAnsi" w:hAnsiTheme="minorHAnsi" w:cstheme="minorHAnsi"/>
        </w:rPr>
      </w:pPr>
    </w:p>
    <w:p w:rsidR="00743448" w:rsidRDefault="00743448" w:rsidP="0022714E">
      <w:pPr>
        <w:ind w:left="708" w:firstLine="372"/>
        <w:jc w:val="both"/>
        <w:rPr>
          <w:rFonts w:asciiTheme="minorHAnsi" w:hAnsiTheme="minorHAnsi" w:cstheme="minorHAnsi"/>
        </w:rPr>
      </w:pPr>
    </w:p>
    <w:p w:rsidR="00743448" w:rsidRDefault="00743448" w:rsidP="0022714E">
      <w:pPr>
        <w:ind w:left="708" w:firstLine="372"/>
        <w:jc w:val="both"/>
        <w:rPr>
          <w:rFonts w:asciiTheme="minorHAnsi" w:hAnsiTheme="minorHAnsi" w:cstheme="minorHAnsi"/>
        </w:rPr>
      </w:pPr>
    </w:p>
    <w:p w:rsidR="00743448" w:rsidRDefault="00743448" w:rsidP="0022714E">
      <w:pPr>
        <w:ind w:left="708" w:firstLine="372"/>
        <w:jc w:val="both"/>
        <w:rPr>
          <w:rFonts w:asciiTheme="minorHAnsi" w:hAnsiTheme="minorHAnsi" w:cstheme="minorHAnsi"/>
        </w:rPr>
      </w:pPr>
    </w:p>
    <w:p w:rsidR="00226291" w:rsidRDefault="00226291" w:rsidP="0022714E">
      <w:pPr>
        <w:ind w:left="708" w:firstLine="372"/>
        <w:jc w:val="both"/>
        <w:rPr>
          <w:rFonts w:asciiTheme="minorHAnsi" w:hAnsiTheme="minorHAnsi" w:cstheme="minorHAnsi"/>
        </w:rPr>
      </w:pPr>
    </w:p>
    <w:p w:rsidR="00226291" w:rsidRDefault="00226291" w:rsidP="0022714E">
      <w:pPr>
        <w:ind w:left="708" w:firstLine="372"/>
        <w:jc w:val="both"/>
        <w:rPr>
          <w:rFonts w:asciiTheme="minorHAnsi" w:hAnsiTheme="minorHAnsi" w:cstheme="minorHAnsi"/>
        </w:rPr>
      </w:pPr>
    </w:p>
    <w:p w:rsidR="00D5076D" w:rsidRPr="00D00597" w:rsidRDefault="00D5076D" w:rsidP="00D5076D">
      <w:pPr>
        <w:pStyle w:val="Ttulo2"/>
        <w:numPr>
          <w:ilvl w:val="0"/>
          <w:numId w:val="3"/>
        </w:numPr>
        <w:rPr>
          <w:rFonts w:asciiTheme="minorHAnsi" w:hAnsiTheme="minorHAnsi" w:cstheme="minorHAnsi"/>
          <w:lang w:val="es-PE"/>
        </w:rPr>
      </w:pPr>
      <w:bookmarkStart w:id="23" w:name="_Toc452282523"/>
      <w:r>
        <w:rPr>
          <w:rFonts w:asciiTheme="minorHAnsi" w:hAnsiTheme="minorHAnsi" w:cstheme="minorHAnsi"/>
          <w:lang w:val="es-PE"/>
        </w:rPr>
        <w:t>ORGANIZACIÓN DEL ÁREA</w:t>
      </w:r>
      <w:bookmarkEnd w:id="23"/>
    </w:p>
    <w:p w:rsidR="00D5076D" w:rsidRDefault="00D5076D" w:rsidP="006607C5">
      <w:pPr>
        <w:ind w:left="708"/>
        <w:jc w:val="both"/>
        <w:rPr>
          <w:rFonts w:asciiTheme="minorHAnsi" w:hAnsiTheme="minorHAnsi" w:cstheme="minorHAnsi"/>
        </w:rPr>
      </w:pPr>
    </w:p>
    <w:p w:rsidR="0008358B" w:rsidRDefault="00D5076D" w:rsidP="0022714E">
      <w:pPr>
        <w:ind w:left="708" w:firstLine="372"/>
        <w:jc w:val="both"/>
        <w:rPr>
          <w:rFonts w:asciiTheme="minorHAnsi" w:hAnsiTheme="minorHAnsi" w:cstheme="minorHAnsi"/>
        </w:rPr>
      </w:pPr>
      <w:r>
        <w:rPr>
          <w:rFonts w:asciiTheme="minorHAnsi" w:hAnsiTheme="minorHAnsi" w:cstheme="minorHAnsi"/>
        </w:rPr>
        <w:t xml:space="preserve">El área sobre la cual se realiza el análisis </w:t>
      </w:r>
      <w:r w:rsidR="003C1F85">
        <w:rPr>
          <w:rFonts w:asciiTheme="minorHAnsi" w:hAnsiTheme="minorHAnsi" w:cstheme="minorHAnsi"/>
        </w:rPr>
        <w:t xml:space="preserve">se rige por la siguiente </w:t>
      </w:r>
      <w:r>
        <w:rPr>
          <w:rFonts w:asciiTheme="minorHAnsi" w:hAnsiTheme="minorHAnsi" w:cstheme="minorHAnsi"/>
        </w:rPr>
        <w:t>estructura:</w:t>
      </w:r>
      <w:r w:rsidR="003C1F85">
        <w:rPr>
          <w:rFonts w:asciiTheme="minorHAnsi" w:hAnsiTheme="minorHAnsi" w:cstheme="minorHAnsi"/>
        </w:rPr>
        <w:t xml:space="preserve"> </w:t>
      </w:r>
    </w:p>
    <w:p w:rsidR="003C1F85" w:rsidRDefault="003C1F85" w:rsidP="006607C5">
      <w:pPr>
        <w:ind w:left="708"/>
        <w:jc w:val="both"/>
        <w:rPr>
          <w:rFonts w:asciiTheme="minorHAnsi" w:hAnsiTheme="minorHAnsi" w:cstheme="minorHAnsi"/>
        </w:rPr>
      </w:pPr>
    </w:p>
    <w:p w:rsidR="003C1F85" w:rsidRDefault="00D5076D" w:rsidP="00D5076D">
      <w:pPr>
        <w:ind w:left="708"/>
        <w:jc w:val="center"/>
        <w:rPr>
          <w:rFonts w:asciiTheme="minorHAnsi" w:hAnsiTheme="minorHAnsi" w:cstheme="minorHAnsi"/>
        </w:rPr>
      </w:pPr>
      <w:r>
        <w:rPr>
          <w:rFonts w:asciiTheme="minorHAnsi" w:hAnsiTheme="minorHAnsi" w:cstheme="minorHAnsi"/>
          <w:noProof/>
          <w:lang w:val="it-IT" w:eastAsia="it-IT"/>
        </w:rPr>
        <w:drawing>
          <wp:inline distT="0" distB="0" distL="0" distR="0" wp14:anchorId="06A2B296" wp14:editId="2AA9E844">
            <wp:extent cx="2895600" cy="230188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96546" cy="2302632"/>
                    </a:xfrm>
                    <a:prstGeom prst="rect">
                      <a:avLst/>
                    </a:prstGeom>
                    <a:noFill/>
                    <a:ln>
                      <a:noFill/>
                    </a:ln>
                  </pic:spPr>
                </pic:pic>
              </a:graphicData>
            </a:graphic>
          </wp:inline>
        </w:drawing>
      </w:r>
    </w:p>
    <w:p w:rsidR="00D5076D" w:rsidRDefault="00D5076D" w:rsidP="006607C5">
      <w:pPr>
        <w:ind w:left="708"/>
        <w:jc w:val="both"/>
        <w:rPr>
          <w:rFonts w:asciiTheme="minorHAnsi" w:hAnsiTheme="minorHAnsi" w:cstheme="minorHAnsi"/>
        </w:rPr>
      </w:pPr>
    </w:p>
    <w:p w:rsidR="00D5076D" w:rsidRDefault="00D5076D" w:rsidP="006607C5">
      <w:pPr>
        <w:ind w:left="708"/>
        <w:jc w:val="both"/>
        <w:rPr>
          <w:rFonts w:asciiTheme="minorHAnsi" w:hAnsiTheme="minorHAnsi" w:cstheme="minorHAnsi"/>
        </w:rPr>
      </w:pPr>
    </w:p>
    <w:p w:rsidR="00D5076D" w:rsidRDefault="00D5076D" w:rsidP="006607C5">
      <w:pPr>
        <w:ind w:left="708"/>
        <w:jc w:val="both"/>
        <w:rPr>
          <w:rFonts w:asciiTheme="minorHAnsi" w:hAnsiTheme="minorHAnsi" w:cstheme="minorHAnsi"/>
        </w:rPr>
      </w:pPr>
      <w:r>
        <w:rPr>
          <w:rFonts w:asciiTheme="minorHAnsi" w:hAnsiTheme="minorHAnsi" w:cstheme="minorHAnsi"/>
        </w:rPr>
        <w:t xml:space="preserve">Como equipo, el área de </w:t>
      </w:r>
      <w:proofErr w:type="spellStart"/>
      <w:r>
        <w:rPr>
          <w:rFonts w:asciiTheme="minorHAnsi" w:hAnsiTheme="minorHAnsi" w:cstheme="minorHAnsi"/>
        </w:rPr>
        <w:t>Release</w:t>
      </w:r>
      <w:proofErr w:type="spellEnd"/>
      <w:r>
        <w:rPr>
          <w:rFonts w:asciiTheme="minorHAnsi" w:hAnsiTheme="minorHAnsi" w:cstheme="minorHAnsi"/>
        </w:rPr>
        <w:t xml:space="preserve"> y </w:t>
      </w:r>
      <w:proofErr w:type="spellStart"/>
      <w:r>
        <w:rPr>
          <w:rFonts w:asciiTheme="minorHAnsi" w:hAnsiTheme="minorHAnsi" w:cstheme="minorHAnsi"/>
        </w:rPr>
        <w:t>Configuration</w:t>
      </w:r>
      <w:proofErr w:type="spellEnd"/>
      <w:r>
        <w:rPr>
          <w:rFonts w:asciiTheme="minorHAnsi" w:hAnsiTheme="minorHAnsi" w:cstheme="minorHAnsi"/>
        </w:rPr>
        <w:t xml:space="preserve"> se organiza en dos </w:t>
      </w:r>
      <w:r w:rsidR="00CB59EC">
        <w:rPr>
          <w:rFonts w:asciiTheme="minorHAnsi" w:hAnsiTheme="minorHAnsi" w:cstheme="minorHAnsi"/>
        </w:rPr>
        <w:t>grupos:</w:t>
      </w:r>
    </w:p>
    <w:p w:rsidR="00D5076D" w:rsidRDefault="00D5076D" w:rsidP="006607C5">
      <w:pPr>
        <w:ind w:left="708"/>
        <w:jc w:val="both"/>
        <w:rPr>
          <w:rFonts w:asciiTheme="minorHAnsi" w:hAnsiTheme="minorHAnsi" w:cstheme="minorHAnsi"/>
        </w:rPr>
      </w:pPr>
    </w:p>
    <w:p w:rsidR="00D5076D" w:rsidRPr="00FA073F" w:rsidRDefault="00D5076D" w:rsidP="00D5076D">
      <w:pPr>
        <w:pStyle w:val="Prrafodelista"/>
        <w:numPr>
          <w:ilvl w:val="0"/>
          <w:numId w:val="3"/>
        </w:numPr>
        <w:jc w:val="both"/>
        <w:rPr>
          <w:rFonts w:asciiTheme="minorHAnsi" w:hAnsiTheme="minorHAnsi" w:cstheme="minorHAnsi"/>
          <w:b/>
        </w:rPr>
      </w:pPr>
      <w:r w:rsidRPr="00FA073F">
        <w:rPr>
          <w:rFonts w:asciiTheme="minorHAnsi" w:hAnsiTheme="minorHAnsi" w:cstheme="minorHAnsi"/>
          <w:b/>
        </w:rPr>
        <w:t>Equipo RM</w:t>
      </w:r>
    </w:p>
    <w:p w:rsidR="00D5076D" w:rsidRDefault="00D5076D" w:rsidP="00D5076D">
      <w:pPr>
        <w:pStyle w:val="Prrafodelista"/>
        <w:numPr>
          <w:ilvl w:val="1"/>
          <w:numId w:val="3"/>
        </w:numPr>
        <w:jc w:val="both"/>
        <w:rPr>
          <w:rFonts w:asciiTheme="minorHAnsi" w:hAnsiTheme="minorHAnsi" w:cstheme="minorHAnsi"/>
        </w:rPr>
      </w:pPr>
      <w:r>
        <w:rPr>
          <w:rFonts w:asciiTheme="minorHAnsi" w:hAnsiTheme="minorHAnsi" w:cstheme="minorHAnsi"/>
        </w:rPr>
        <w:t>Encargados de las actividades de revisión de documentación, validación de formularios, coordinaciones e interacción con todos los involucrados.</w:t>
      </w:r>
    </w:p>
    <w:p w:rsidR="00D5076D" w:rsidRDefault="00D5076D" w:rsidP="00D5076D">
      <w:pPr>
        <w:pStyle w:val="Prrafodelista"/>
        <w:numPr>
          <w:ilvl w:val="1"/>
          <w:numId w:val="3"/>
        </w:numPr>
        <w:jc w:val="both"/>
        <w:rPr>
          <w:rFonts w:asciiTheme="minorHAnsi" w:hAnsiTheme="minorHAnsi" w:cstheme="minorHAnsi"/>
        </w:rPr>
      </w:pPr>
      <w:r>
        <w:rPr>
          <w:rFonts w:asciiTheme="minorHAnsi" w:hAnsiTheme="minorHAnsi" w:cstheme="minorHAnsi"/>
        </w:rPr>
        <w:t>Actualmente conformado por tres personas en turnos rotativos.</w:t>
      </w:r>
    </w:p>
    <w:p w:rsidR="00D5076D" w:rsidRDefault="00D5076D" w:rsidP="00D5076D">
      <w:pPr>
        <w:pStyle w:val="Prrafodelista"/>
        <w:numPr>
          <w:ilvl w:val="2"/>
          <w:numId w:val="3"/>
        </w:numPr>
        <w:jc w:val="both"/>
        <w:rPr>
          <w:rFonts w:asciiTheme="minorHAnsi" w:hAnsiTheme="minorHAnsi" w:cstheme="minorHAnsi"/>
        </w:rPr>
      </w:pPr>
      <w:r>
        <w:rPr>
          <w:rFonts w:asciiTheme="minorHAnsi" w:hAnsiTheme="minorHAnsi" w:cstheme="minorHAnsi"/>
        </w:rPr>
        <w:t>Uno atendiendo los pases a producción</w:t>
      </w:r>
    </w:p>
    <w:p w:rsidR="00D5076D" w:rsidRDefault="00D5076D" w:rsidP="00D5076D">
      <w:pPr>
        <w:pStyle w:val="Prrafodelista"/>
        <w:numPr>
          <w:ilvl w:val="2"/>
          <w:numId w:val="3"/>
        </w:numPr>
        <w:jc w:val="both"/>
        <w:rPr>
          <w:rFonts w:asciiTheme="minorHAnsi" w:hAnsiTheme="minorHAnsi" w:cstheme="minorHAnsi"/>
        </w:rPr>
      </w:pPr>
      <w:r>
        <w:rPr>
          <w:rFonts w:asciiTheme="minorHAnsi" w:hAnsiTheme="minorHAnsi" w:cstheme="minorHAnsi"/>
        </w:rPr>
        <w:t>Dos atendiendo despliegues de los proyectos en etapas de desarrollo/test</w:t>
      </w:r>
    </w:p>
    <w:p w:rsidR="00FA073F" w:rsidRDefault="00FA073F" w:rsidP="00FA073F">
      <w:pPr>
        <w:pStyle w:val="Prrafodelista"/>
        <w:ind w:left="2520"/>
        <w:jc w:val="both"/>
        <w:rPr>
          <w:rFonts w:asciiTheme="minorHAnsi" w:hAnsiTheme="minorHAnsi" w:cstheme="minorHAnsi"/>
        </w:rPr>
      </w:pPr>
    </w:p>
    <w:p w:rsidR="00D5076D" w:rsidRPr="00FA073F" w:rsidRDefault="00D5076D" w:rsidP="00D5076D">
      <w:pPr>
        <w:pStyle w:val="Prrafodelista"/>
        <w:numPr>
          <w:ilvl w:val="0"/>
          <w:numId w:val="3"/>
        </w:numPr>
        <w:jc w:val="both"/>
        <w:rPr>
          <w:rFonts w:asciiTheme="minorHAnsi" w:hAnsiTheme="minorHAnsi" w:cstheme="minorHAnsi"/>
          <w:b/>
        </w:rPr>
      </w:pPr>
      <w:r w:rsidRPr="00FA073F">
        <w:rPr>
          <w:rFonts w:asciiTheme="minorHAnsi" w:hAnsiTheme="minorHAnsi" w:cstheme="minorHAnsi"/>
          <w:b/>
        </w:rPr>
        <w:t>Equipo CM</w:t>
      </w:r>
    </w:p>
    <w:p w:rsidR="00D5076D" w:rsidRDefault="00D5076D" w:rsidP="00D5076D">
      <w:pPr>
        <w:pStyle w:val="Prrafodelista"/>
        <w:numPr>
          <w:ilvl w:val="1"/>
          <w:numId w:val="3"/>
        </w:numPr>
        <w:jc w:val="both"/>
        <w:rPr>
          <w:rFonts w:asciiTheme="minorHAnsi" w:hAnsiTheme="minorHAnsi" w:cstheme="minorHAnsi"/>
        </w:rPr>
      </w:pPr>
      <w:r>
        <w:rPr>
          <w:rFonts w:asciiTheme="minorHAnsi" w:hAnsiTheme="minorHAnsi" w:cstheme="minorHAnsi"/>
        </w:rPr>
        <w:t>Encargados de la generación de los componentes a instalar necesarios para cada uno de los despliegues.</w:t>
      </w:r>
    </w:p>
    <w:p w:rsidR="00D5076D" w:rsidRDefault="00D5076D" w:rsidP="00D5076D">
      <w:pPr>
        <w:pStyle w:val="Prrafodelista"/>
        <w:numPr>
          <w:ilvl w:val="1"/>
          <w:numId w:val="3"/>
        </w:numPr>
        <w:jc w:val="both"/>
        <w:rPr>
          <w:rFonts w:asciiTheme="minorHAnsi" w:hAnsiTheme="minorHAnsi" w:cstheme="minorHAnsi"/>
        </w:rPr>
      </w:pPr>
      <w:r>
        <w:rPr>
          <w:rFonts w:asciiTheme="minorHAnsi" w:hAnsiTheme="minorHAnsi" w:cstheme="minorHAnsi"/>
        </w:rPr>
        <w:t>Actualmente conformado por tres personas en turnos rotativos</w:t>
      </w:r>
    </w:p>
    <w:p w:rsidR="00D5076D" w:rsidRDefault="00D5076D" w:rsidP="00D5076D">
      <w:pPr>
        <w:pStyle w:val="Prrafodelista"/>
        <w:numPr>
          <w:ilvl w:val="2"/>
          <w:numId w:val="3"/>
        </w:numPr>
        <w:jc w:val="both"/>
        <w:rPr>
          <w:rFonts w:asciiTheme="minorHAnsi" w:hAnsiTheme="minorHAnsi" w:cstheme="minorHAnsi"/>
        </w:rPr>
      </w:pPr>
      <w:r>
        <w:rPr>
          <w:rFonts w:asciiTheme="minorHAnsi" w:hAnsiTheme="minorHAnsi" w:cstheme="minorHAnsi"/>
        </w:rPr>
        <w:t>Uno atendiendo los pases a producción</w:t>
      </w:r>
    </w:p>
    <w:p w:rsidR="00D5076D" w:rsidRDefault="00D5076D" w:rsidP="00D5076D">
      <w:pPr>
        <w:pStyle w:val="Prrafodelista"/>
        <w:numPr>
          <w:ilvl w:val="2"/>
          <w:numId w:val="3"/>
        </w:numPr>
        <w:jc w:val="both"/>
        <w:rPr>
          <w:rFonts w:asciiTheme="minorHAnsi" w:hAnsiTheme="minorHAnsi" w:cstheme="minorHAnsi"/>
        </w:rPr>
      </w:pPr>
      <w:r>
        <w:rPr>
          <w:rFonts w:asciiTheme="minorHAnsi" w:hAnsiTheme="minorHAnsi" w:cstheme="minorHAnsi"/>
        </w:rPr>
        <w:t>Dos atendiendo despliegues de los proyectos en etapas de desarrollo/test</w:t>
      </w:r>
    </w:p>
    <w:p w:rsidR="00D5076D" w:rsidRDefault="00D5076D" w:rsidP="00D5076D">
      <w:pPr>
        <w:pStyle w:val="Prrafodelista"/>
        <w:ind w:left="1800"/>
        <w:jc w:val="both"/>
        <w:rPr>
          <w:rFonts w:asciiTheme="minorHAnsi" w:hAnsiTheme="minorHAnsi" w:cstheme="minorHAnsi"/>
        </w:rPr>
      </w:pPr>
    </w:p>
    <w:p w:rsidR="002C587F" w:rsidRDefault="002C587F" w:rsidP="00D5076D">
      <w:pPr>
        <w:pStyle w:val="Prrafodelista"/>
        <w:ind w:left="1800"/>
        <w:jc w:val="both"/>
        <w:rPr>
          <w:rFonts w:asciiTheme="minorHAnsi" w:hAnsiTheme="minorHAnsi" w:cstheme="minorHAnsi"/>
        </w:rPr>
      </w:pPr>
    </w:p>
    <w:p w:rsidR="002C587F" w:rsidRDefault="002C587F" w:rsidP="00D5076D">
      <w:pPr>
        <w:pStyle w:val="Prrafodelista"/>
        <w:ind w:left="1800"/>
        <w:jc w:val="both"/>
        <w:rPr>
          <w:rFonts w:asciiTheme="minorHAnsi" w:hAnsiTheme="minorHAnsi" w:cstheme="minorHAnsi"/>
        </w:rPr>
      </w:pPr>
    </w:p>
    <w:p w:rsidR="002C587F" w:rsidRDefault="002C587F" w:rsidP="00D5076D">
      <w:pPr>
        <w:pStyle w:val="Prrafodelista"/>
        <w:ind w:left="1800"/>
        <w:jc w:val="both"/>
        <w:rPr>
          <w:rFonts w:asciiTheme="minorHAnsi" w:hAnsiTheme="minorHAnsi" w:cstheme="minorHAnsi"/>
        </w:rPr>
      </w:pPr>
    </w:p>
    <w:p w:rsidR="002C587F" w:rsidRDefault="002C587F" w:rsidP="00D5076D">
      <w:pPr>
        <w:pStyle w:val="Prrafodelista"/>
        <w:ind w:left="1800"/>
        <w:jc w:val="both"/>
        <w:rPr>
          <w:rFonts w:asciiTheme="minorHAnsi" w:hAnsiTheme="minorHAnsi" w:cstheme="minorHAnsi"/>
        </w:rPr>
      </w:pPr>
    </w:p>
    <w:p w:rsidR="002C587F" w:rsidRDefault="002C587F" w:rsidP="00D5076D">
      <w:pPr>
        <w:pStyle w:val="Prrafodelista"/>
        <w:ind w:left="1800"/>
        <w:jc w:val="both"/>
        <w:rPr>
          <w:rFonts w:asciiTheme="minorHAnsi" w:hAnsiTheme="minorHAnsi" w:cstheme="minorHAnsi"/>
        </w:rPr>
      </w:pPr>
    </w:p>
    <w:p w:rsidR="002C587F" w:rsidRDefault="002C587F" w:rsidP="00D5076D">
      <w:pPr>
        <w:pStyle w:val="Prrafodelista"/>
        <w:ind w:left="1800"/>
        <w:jc w:val="both"/>
        <w:rPr>
          <w:rFonts w:asciiTheme="minorHAnsi" w:hAnsiTheme="minorHAnsi" w:cstheme="minorHAnsi"/>
        </w:rPr>
      </w:pPr>
    </w:p>
    <w:p w:rsidR="002C587F" w:rsidRDefault="002C587F" w:rsidP="00D5076D">
      <w:pPr>
        <w:pStyle w:val="Prrafodelista"/>
        <w:ind w:left="1800"/>
        <w:jc w:val="both"/>
        <w:rPr>
          <w:rFonts w:asciiTheme="minorHAnsi" w:hAnsiTheme="minorHAnsi" w:cstheme="minorHAnsi"/>
        </w:rPr>
      </w:pPr>
    </w:p>
    <w:p w:rsidR="002C587F" w:rsidRDefault="002C587F" w:rsidP="00D5076D">
      <w:pPr>
        <w:pStyle w:val="Prrafodelista"/>
        <w:ind w:left="1800"/>
        <w:jc w:val="both"/>
        <w:rPr>
          <w:rFonts w:asciiTheme="minorHAnsi" w:hAnsiTheme="minorHAnsi" w:cstheme="minorHAnsi"/>
        </w:rPr>
      </w:pPr>
    </w:p>
    <w:p w:rsidR="002C587F" w:rsidRDefault="002C587F" w:rsidP="00D5076D">
      <w:pPr>
        <w:pStyle w:val="Prrafodelista"/>
        <w:ind w:left="1800"/>
        <w:jc w:val="both"/>
        <w:rPr>
          <w:rFonts w:asciiTheme="minorHAnsi" w:hAnsiTheme="minorHAnsi" w:cstheme="minorHAnsi"/>
        </w:rPr>
      </w:pPr>
    </w:p>
    <w:p w:rsidR="0008358B" w:rsidRPr="00D00597" w:rsidRDefault="00CB59EC" w:rsidP="0008358B">
      <w:pPr>
        <w:pStyle w:val="Ttulo2"/>
        <w:numPr>
          <w:ilvl w:val="0"/>
          <w:numId w:val="3"/>
        </w:numPr>
        <w:rPr>
          <w:rFonts w:asciiTheme="minorHAnsi" w:hAnsiTheme="minorHAnsi" w:cstheme="minorHAnsi"/>
          <w:lang w:val="es-PE"/>
        </w:rPr>
      </w:pPr>
      <w:bookmarkStart w:id="24" w:name="_Toc452282524"/>
      <w:r>
        <w:rPr>
          <w:rFonts w:asciiTheme="minorHAnsi" w:hAnsiTheme="minorHAnsi" w:cstheme="minorHAnsi"/>
          <w:lang w:val="es-PE"/>
        </w:rPr>
        <w:lastRenderedPageBreak/>
        <w:t>INTERACCIONES</w:t>
      </w:r>
      <w:bookmarkEnd w:id="24"/>
    </w:p>
    <w:p w:rsidR="0008358B" w:rsidRDefault="0008358B" w:rsidP="006607C5">
      <w:pPr>
        <w:ind w:left="708"/>
        <w:jc w:val="both"/>
        <w:rPr>
          <w:rFonts w:asciiTheme="minorHAnsi" w:hAnsiTheme="minorHAnsi" w:cstheme="minorHAnsi"/>
        </w:rPr>
      </w:pPr>
    </w:p>
    <w:p w:rsidR="00CB59EC" w:rsidRDefault="00E94EE9" w:rsidP="006607C5">
      <w:pPr>
        <w:ind w:left="708"/>
        <w:jc w:val="both"/>
        <w:rPr>
          <w:rFonts w:asciiTheme="minorHAnsi" w:hAnsiTheme="minorHAnsi" w:cstheme="minorHAnsi"/>
        </w:rPr>
      </w:pPr>
      <w:r>
        <w:rPr>
          <w:rFonts w:asciiTheme="minorHAnsi" w:hAnsiTheme="minorHAnsi" w:cstheme="minorHAnsi"/>
        </w:rPr>
        <w:t xml:space="preserve">Para llevar a cabo </w:t>
      </w:r>
      <w:r w:rsidR="00CB59EC">
        <w:rPr>
          <w:rFonts w:asciiTheme="minorHAnsi" w:hAnsiTheme="minorHAnsi" w:cstheme="minorHAnsi"/>
        </w:rPr>
        <w:t xml:space="preserve">todos los procesos de </w:t>
      </w:r>
      <w:proofErr w:type="spellStart"/>
      <w:r w:rsidR="00CB59EC">
        <w:rPr>
          <w:rFonts w:asciiTheme="minorHAnsi" w:hAnsiTheme="minorHAnsi" w:cstheme="minorHAnsi"/>
        </w:rPr>
        <w:t>Release</w:t>
      </w:r>
      <w:proofErr w:type="spellEnd"/>
      <w:r w:rsidR="00CB59EC">
        <w:rPr>
          <w:rFonts w:asciiTheme="minorHAnsi" w:hAnsiTheme="minorHAnsi" w:cstheme="minorHAnsi"/>
        </w:rPr>
        <w:t xml:space="preserve"> &amp; </w:t>
      </w:r>
      <w:proofErr w:type="spellStart"/>
      <w:r w:rsidR="00CB59EC">
        <w:rPr>
          <w:rFonts w:asciiTheme="minorHAnsi" w:hAnsiTheme="minorHAnsi" w:cstheme="minorHAnsi"/>
        </w:rPr>
        <w:t>Configuration</w:t>
      </w:r>
      <w:proofErr w:type="spellEnd"/>
      <w:r w:rsidR="00CB59EC">
        <w:rPr>
          <w:rFonts w:asciiTheme="minorHAnsi" w:hAnsiTheme="minorHAnsi" w:cstheme="minorHAnsi"/>
        </w:rPr>
        <w:t xml:space="preserve"> se tiene contacto con los siguientes equipos: </w:t>
      </w:r>
    </w:p>
    <w:p w:rsidR="00CB59EC" w:rsidRDefault="00CB59EC" w:rsidP="006607C5">
      <w:pPr>
        <w:ind w:left="708"/>
        <w:jc w:val="both"/>
        <w:rPr>
          <w:rFonts w:asciiTheme="minorHAnsi" w:hAnsiTheme="minorHAnsi" w:cstheme="minorHAnsi"/>
        </w:rPr>
      </w:pPr>
    </w:p>
    <w:tbl>
      <w:tblPr>
        <w:tblStyle w:val="Sombreadomedio1-nfasis1"/>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985"/>
      </w:tblGrid>
      <w:tr w:rsidR="00CB59EC" w:rsidTr="008D72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left w:val="none" w:sz="0" w:space="0" w:color="auto"/>
              <w:bottom w:val="none" w:sz="0" w:space="0" w:color="auto"/>
              <w:right w:val="none" w:sz="0" w:space="0" w:color="auto"/>
            </w:tcBorders>
            <w:shd w:val="clear" w:color="auto" w:fill="002060"/>
          </w:tcPr>
          <w:p w:rsidR="00CB59EC" w:rsidRDefault="00CB59EC" w:rsidP="00D0328C">
            <w:pPr>
              <w:jc w:val="center"/>
              <w:rPr>
                <w:rFonts w:asciiTheme="minorHAnsi" w:hAnsiTheme="minorHAnsi" w:cstheme="minorHAnsi"/>
              </w:rPr>
            </w:pPr>
            <w:r>
              <w:rPr>
                <w:rFonts w:asciiTheme="minorHAnsi" w:hAnsiTheme="minorHAnsi" w:cstheme="minorHAnsi"/>
              </w:rPr>
              <w:t>EQUIPO</w:t>
            </w:r>
          </w:p>
        </w:tc>
        <w:tc>
          <w:tcPr>
            <w:tcW w:w="5985" w:type="dxa"/>
            <w:tcBorders>
              <w:top w:val="none" w:sz="0" w:space="0" w:color="auto"/>
              <w:left w:val="none" w:sz="0" w:space="0" w:color="auto"/>
              <w:bottom w:val="single" w:sz="4" w:space="0" w:color="auto"/>
              <w:right w:val="none" w:sz="0" w:space="0" w:color="auto"/>
            </w:tcBorders>
            <w:shd w:val="clear" w:color="auto" w:fill="002060"/>
          </w:tcPr>
          <w:p w:rsidR="00CB59EC" w:rsidRDefault="00CB59EC" w:rsidP="00D0328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DETALLE</w:t>
            </w:r>
          </w:p>
        </w:tc>
      </w:tr>
      <w:tr w:rsidR="00CB59EC" w:rsidTr="00CB59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bottom w:val="single" w:sz="4" w:space="0" w:color="auto"/>
              <w:right w:val="none" w:sz="0" w:space="0" w:color="auto"/>
            </w:tcBorders>
          </w:tcPr>
          <w:p w:rsidR="00CB59EC" w:rsidRDefault="00CB59EC" w:rsidP="00D0328C">
            <w:pPr>
              <w:jc w:val="both"/>
              <w:rPr>
                <w:rFonts w:asciiTheme="minorHAnsi" w:hAnsiTheme="minorHAnsi" w:cstheme="minorHAnsi"/>
              </w:rPr>
            </w:pPr>
            <w:r>
              <w:rPr>
                <w:rFonts w:asciiTheme="minorHAnsi" w:hAnsiTheme="minorHAnsi" w:cstheme="minorHAnsi"/>
              </w:rPr>
              <w:t>Equipo/Responsable de desarrollo</w:t>
            </w:r>
          </w:p>
        </w:tc>
        <w:tc>
          <w:tcPr>
            <w:tcW w:w="5985" w:type="dxa"/>
            <w:tcBorders>
              <w:left w:val="none" w:sz="0" w:space="0" w:color="auto"/>
              <w:bottom w:val="single" w:sz="4" w:space="0" w:color="auto"/>
            </w:tcBorders>
          </w:tcPr>
          <w:p w:rsidR="00CB59EC" w:rsidRDefault="00CB59EC" w:rsidP="00CB59EC">
            <w:pPr>
              <w:pStyle w:val="Prrafodelista"/>
              <w:numPr>
                <w:ilvl w:val="0"/>
                <w:numId w:val="1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Ingresan tickets/solicitudes de cambio para iniciar el proceso de promoción de cambio entre ambientes</w:t>
            </w:r>
          </w:p>
          <w:p w:rsidR="00CB59EC" w:rsidRPr="00CB59EC" w:rsidRDefault="00CB59EC" w:rsidP="00CB59EC">
            <w:pPr>
              <w:pStyle w:val="Prrafodelista"/>
              <w:numPr>
                <w:ilvl w:val="0"/>
                <w:numId w:val="1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Encargados de validar los cambios una vez confirmada la instalación de los mismos en el ambiente destino</w:t>
            </w:r>
          </w:p>
        </w:tc>
      </w:tr>
      <w:tr w:rsidR="00CB59EC" w:rsidTr="00CB59E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none" w:sz="0" w:space="0" w:color="auto"/>
            </w:tcBorders>
          </w:tcPr>
          <w:p w:rsidR="00CB59EC" w:rsidRDefault="00CB59EC" w:rsidP="00D0328C">
            <w:pPr>
              <w:jc w:val="both"/>
              <w:rPr>
                <w:rFonts w:asciiTheme="minorHAnsi" w:hAnsiTheme="minorHAnsi" w:cstheme="minorHAnsi"/>
              </w:rPr>
            </w:pPr>
            <w:r>
              <w:rPr>
                <w:rFonts w:asciiTheme="minorHAnsi" w:hAnsiTheme="minorHAnsi" w:cstheme="minorHAnsi"/>
              </w:rPr>
              <w:t>Operaciones</w:t>
            </w:r>
          </w:p>
        </w:tc>
        <w:tc>
          <w:tcPr>
            <w:tcW w:w="5985" w:type="dxa"/>
            <w:tcBorders>
              <w:left w:val="none" w:sz="0" w:space="0" w:color="auto"/>
            </w:tcBorders>
          </w:tcPr>
          <w:p w:rsidR="00CB59EC" w:rsidRPr="00CB59EC" w:rsidRDefault="00CB59EC" w:rsidP="00CB59EC">
            <w:pPr>
              <w:pStyle w:val="Prrafodelista"/>
              <w:numPr>
                <w:ilvl w:val="0"/>
                <w:numId w:val="13"/>
              </w:num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sidRPr="00CB59EC">
              <w:rPr>
                <w:rFonts w:asciiTheme="minorHAnsi" w:hAnsiTheme="minorHAnsi" w:cstheme="minorHAnsi"/>
              </w:rPr>
              <w:t>Encargados de la instalación de componentes correspondientes a los cambios enviados hacia los diversos ambientes.</w:t>
            </w:r>
          </w:p>
        </w:tc>
      </w:tr>
      <w:tr w:rsidR="00CB59EC" w:rsidTr="00CB59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CB59EC" w:rsidRDefault="00CB59EC" w:rsidP="00D0328C">
            <w:pPr>
              <w:jc w:val="both"/>
              <w:rPr>
                <w:rFonts w:asciiTheme="minorHAnsi" w:hAnsiTheme="minorHAnsi" w:cstheme="minorHAnsi"/>
              </w:rPr>
            </w:pPr>
            <w:r>
              <w:rPr>
                <w:rFonts w:asciiTheme="minorHAnsi" w:hAnsiTheme="minorHAnsi" w:cstheme="minorHAnsi"/>
              </w:rPr>
              <w:t>Equipo QA</w:t>
            </w:r>
          </w:p>
        </w:tc>
        <w:tc>
          <w:tcPr>
            <w:tcW w:w="5985" w:type="dxa"/>
            <w:tcBorders>
              <w:left w:val="single" w:sz="4" w:space="0" w:color="auto"/>
            </w:tcBorders>
          </w:tcPr>
          <w:p w:rsidR="00CB59EC" w:rsidRDefault="00CB59EC" w:rsidP="00CB59EC">
            <w:pPr>
              <w:pStyle w:val="Prrafodelista"/>
              <w:numPr>
                <w:ilvl w:val="0"/>
                <w:numId w:val="1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CB59EC">
              <w:rPr>
                <w:rFonts w:asciiTheme="minorHAnsi" w:hAnsiTheme="minorHAnsi" w:cstheme="minorHAnsi"/>
              </w:rPr>
              <w:t>Encargados de ejecutar las validaciones sobre cada despliegue luego de completada la instalación de los cambios.</w:t>
            </w:r>
          </w:p>
        </w:tc>
      </w:tr>
      <w:tr w:rsidR="00CB59EC" w:rsidTr="00CB59E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CB59EC" w:rsidRDefault="00CB59EC" w:rsidP="00D0328C">
            <w:pPr>
              <w:jc w:val="both"/>
              <w:rPr>
                <w:rFonts w:asciiTheme="minorHAnsi" w:hAnsiTheme="minorHAnsi" w:cstheme="minorHAnsi"/>
              </w:rPr>
            </w:pPr>
            <w:r>
              <w:rPr>
                <w:rFonts w:asciiTheme="minorHAnsi" w:hAnsiTheme="minorHAnsi" w:cstheme="minorHAnsi"/>
              </w:rPr>
              <w:t>Comité CAB</w:t>
            </w:r>
          </w:p>
        </w:tc>
        <w:tc>
          <w:tcPr>
            <w:tcW w:w="5985" w:type="dxa"/>
            <w:tcBorders>
              <w:left w:val="single" w:sz="4" w:space="0" w:color="auto"/>
            </w:tcBorders>
          </w:tcPr>
          <w:p w:rsidR="00CB59EC" w:rsidRPr="00CB59EC" w:rsidRDefault="00CB59EC" w:rsidP="00CB59EC">
            <w:pPr>
              <w:pStyle w:val="Prrafodelista"/>
              <w:numPr>
                <w:ilvl w:val="0"/>
                <w:numId w:val="13"/>
              </w:num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sidRPr="00CB59EC">
              <w:rPr>
                <w:rFonts w:asciiTheme="minorHAnsi" w:hAnsiTheme="minorHAnsi" w:cstheme="minorHAnsi"/>
              </w:rPr>
              <w:t>El equipo RM participa de las sesiones del CAB informando sobre los despliegues programados y ya revisados que se encuentran próximos a ser revisados en el ambiente productivo.</w:t>
            </w:r>
          </w:p>
        </w:tc>
      </w:tr>
    </w:tbl>
    <w:p w:rsidR="00241FA6" w:rsidRDefault="00E94EE9" w:rsidP="006607C5">
      <w:pPr>
        <w:ind w:left="708"/>
        <w:jc w:val="both"/>
        <w:rPr>
          <w:rFonts w:asciiTheme="minorHAnsi" w:hAnsiTheme="minorHAnsi" w:cstheme="minorHAnsi"/>
        </w:rPr>
      </w:pPr>
      <w:r>
        <w:rPr>
          <w:rFonts w:asciiTheme="minorHAnsi" w:hAnsiTheme="minorHAnsi" w:cstheme="minorHAnsi"/>
        </w:rPr>
        <w:t xml:space="preserve"> </w:t>
      </w:r>
    </w:p>
    <w:p w:rsidR="00CB59EC" w:rsidRDefault="00CB59EC" w:rsidP="006607C5">
      <w:pPr>
        <w:ind w:left="708"/>
        <w:jc w:val="both"/>
        <w:rPr>
          <w:rFonts w:asciiTheme="minorHAnsi" w:hAnsiTheme="minorHAnsi" w:cstheme="minorHAnsi"/>
        </w:rPr>
      </w:pPr>
    </w:p>
    <w:p w:rsidR="00CB59EC" w:rsidRPr="00D00597" w:rsidRDefault="00CB59EC" w:rsidP="00CB59EC">
      <w:pPr>
        <w:pStyle w:val="Ttulo2"/>
        <w:numPr>
          <w:ilvl w:val="0"/>
          <w:numId w:val="3"/>
        </w:numPr>
        <w:rPr>
          <w:rFonts w:asciiTheme="minorHAnsi" w:hAnsiTheme="minorHAnsi" w:cstheme="minorHAnsi"/>
          <w:lang w:val="es-PE"/>
        </w:rPr>
      </w:pPr>
      <w:bookmarkStart w:id="25" w:name="_Toc452282525"/>
      <w:r>
        <w:rPr>
          <w:rFonts w:asciiTheme="minorHAnsi" w:hAnsiTheme="minorHAnsi" w:cstheme="minorHAnsi"/>
          <w:lang w:val="es-PE"/>
        </w:rPr>
        <w:t>PROCESOS DEL ÁREA</w:t>
      </w:r>
      <w:bookmarkEnd w:id="25"/>
    </w:p>
    <w:p w:rsidR="00E94EE9" w:rsidRPr="00E94EE9" w:rsidRDefault="00E94EE9" w:rsidP="006607C5">
      <w:pPr>
        <w:ind w:firstLine="708"/>
        <w:jc w:val="both"/>
        <w:rPr>
          <w:rFonts w:asciiTheme="minorHAnsi" w:hAnsiTheme="minorHAnsi" w:cstheme="minorHAnsi"/>
        </w:rPr>
      </w:pPr>
    </w:p>
    <w:p w:rsidR="00301E5B" w:rsidRDefault="00301E5B" w:rsidP="00301E5B">
      <w:pPr>
        <w:ind w:left="708"/>
        <w:rPr>
          <w:rFonts w:asciiTheme="minorHAnsi" w:hAnsiTheme="minorHAnsi" w:cstheme="minorHAnsi"/>
        </w:rPr>
      </w:pPr>
      <w:r w:rsidRPr="00301E5B">
        <w:rPr>
          <w:rFonts w:asciiTheme="minorHAnsi" w:hAnsiTheme="minorHAnsi" w:cstheme="minorHAnsi"/>
        </w:rPr>
        <w:t xml:space="preserve">El equipo de </w:t>
      </w:r>
      <w:proofErr w:type="spellStart"/>
      <w:r w:rsidRPr="00301E5B">
        <w:rPr>
          <w:rFonts w:asciiTheme="minorHAnsi" w:hAnsiTheme="minorHAnsi" w:cstheme="minorHAnsi"/>
        </w:rPr>
        <w:t>Release</w:t>
      </w:r>
      <w:proofErr w:type="spellEnd"/>
      <w:r w:rsidRPr="00301E5B">
        <w:rPr>
          <w:rFonts w:asciiTheme="minorHAnsi" w:hAnsiTheme="minorHAnsi" w:cstheme="minorHAnsi"/>
        </w:rPr>
        <w:t xml:space="preserve"> &amp; </w:t>
      </w:r>
      <w:proofErr w:type="spellStart"/>
      <w:r w:rsidRPr="00301E5B">
        <w:rPr>
          <w:rFonts w:asciiTheme="minorHAnsi" w:hAnsiTheme="minorHAnsi" w:cstheme="minorHAnsi"/>
        </w:rPr>
        <w:t>Configuration</w:t>
      </w:r>
      <w:proofErr w:type="spellEnd"/>
      <w:r w:rsidRPr="00301E5B">
        <w:rPr>
          <w:rFonts w:asciiTheme="minorHAnsi" w:hAnsiTheme="minorHAnsi" w:cstheme="minorHAnsi"/>
        </w:rPr>
        <w:t xml:space="preserve"> se encarga de los siguientes </w:t>
      </w:r>
      <w:r w:rsidR="00FA073F" w:rsidRPr="00301E5B">
        <w:rPr>
          <w:rFonts w:asciiTheme="minorHAnsi" w:hAnsiTheme="minorHAnsi" w:cstheme="minorHAnsi"/>
        </w:rPr>
        <w:t>procesos:</w:t>
      </w:r>
      <w:r w:rsidRPr="00301E5B">
        <w:rPr>
          <w:rFonts w:asciiTheme="minorHAnsi" w:hAnsiTheme="minorHAnsi" w:cstheme="minorHAnsi"/>
        </w:rPr>
        <w:t xml:space="preserve"> </w:t>
      </w:r>
    </w:p>
    <w:p w:rsidR="00301E5B" w:rsidRPr="00301E5B" w:rsidRDefault="00301E5B" w:rsidP="00301E5B">
      <w:pPr>
        <w:ind w:left="708"/>
        <w:rPr>
          <w:rFonts w:asciiTheme="minorHAnsi" w:hAnsiTheme="minorHAnsi" w:cstheme="minorHAnsi"/>
        </w:rPr>
      </w:pPr>
    </w:p>
    <w:p w:rsidR="00301E5B" w:rsidRPr="00301E5B" w:rsidRDefault="00301E5B" w:rsidP="00301E5B">
      <w:pPr>
        <w:pStyle w:val="Prrafodelista"/>
        <w:numPr>
          <w:ilvl w:val="1"/>
          <w:numId w:val="3"/>
        </w:numPr>
        <w:rPr>
          <w:rFonts w:asciiTheme="minorHAnsi" w:hAnsiTheme="minorHAnsi" w:cstheme="minorHAnsi"/>
        </w:rPr>
      </w:pPr>
      <w:r w:rsidRPr="00301E5B">
        <w:rPr>
          <w:rFonts w:asciiTheme="minorHAnsi" w:hAnsiTheme="minorHAnsi" w:cstheme="minorHAnsi"/>
        </w:rPr>
        <w:t>Gestión de despliegue</w:t>
      </w:r>
    </w:p>
    <w:p w:rsidR="00301E5B" w:rsidRPr="00301E5B" w:rsidRDefault="00301E5B" w:rsidP="00301E5B">
      <w:pPr>
        <w:pStyle w:val="Prrafodelista"/>
        <w:numPr>
          <w:ilvl w:val="1"/>
          <w:numId w:val="3"/>
        </w:numPr>
        <w:rPr>
          <w:rFonts w:asciiTheme="minorHAnsi" w:hAnsiTheme="minorHAnsi" w:cstheme="minorHAnsi"/>
        </w:rPr>
      </w:pPr>
      <w:r w:rsidRPr="00301E5B">
        <w:rPr>
          <w:rFonts w:asciiTheme="minorHAnsi" w:hAnsiTheme="minorHAnsi" w:cstheme="minorHAnsi"/>
        </w:rPr>
        <w:t>Gestión de repositorios</w:t>
      </w:r>
    </w:p>
    <w:p w:rsidR="00301E5B" w:rsidRPr="00301E5B" w:rsidRDefault="00301E5B" w:rsidP="00301E5B">
      <w:pPr>
        <w:pStyle w:val="Prrafodelista"/>
        <w:numPr>
          <w:ilvl w:val="1"/>
          <w:numId w:val="3"/>
        </w:numPr>
        <w:rPr>
          <w:rFonts w:asciiTheme="minorHAnsi" w:hAnsiTheme="minorHAnsi" w:cstheme="minorHAnsi"/>
        </w:rPr>
      </w:pPr>
      <w:r w:rsidRPr="00301E5B">
        <w:rPr>
          <w:rFonts w:asciiTheme="minorHAnsi" w:hAnsiTheme="minorHAnsi" w:cstheme="minorHAnsi"/>
        </w:rPr>
        <w:t>Gestión de ambientes</w:t>
      </w:r>
    </w:p>
    <w:p w:rsidR="00301E5B" w:rsidRPr="00301E5B" w:rsidRDefault="00301E5B" w:rsidP="00301E5B">
      <w:pPr>
        <w:pStyle w:val="Prrafodelista"/>
        <w:numPr>
          <w:ilvl w:val="1"/>
          <w:numId w:val="3"/>
        </w:numPr>
        <w:rPr>
          <w:rFonts w:asciiTheme="minorHAnsi" w:hAnsiTheme="minorHAnsi" w:cstheme="minorHAnsi"/>
        </w:rPr>
      </w:pPr>
      <w:r w:rsidRPr="00301E5B">
        <w:rPr>
          <w:rFonts w:asciiTheme="minorHAnsi" w:hAnsiTheme="minorHAnsi" w:cstheme="minorHAnsi"/>
        </w:rPr>
        <w:t>Reportes</w:t>
      </w:r>
    </w:p>
    <w:p w:rsidR="00241FA6" w:rsidRDefault="00241FA6" w:rsidP="00301E5B">
      <w:pPr>
        <w:ind w:left="708"/>
        <w:jc w:val="both"/>
      </w:pPr>
    </w:p>
    <w:p w:rsidR="000A28D2" w:rsidRDefault="000A28D2" w:rsidP="00301E5B">
      <w:pPr>
        <w:ind w:left="708"/>
        <w:jc w:val="both"/>
      </w:pPr>
    </w:p>
    <w:p w:rsidR="00E54F5B" w:rsidRDefault="00E54F5B" w:rsidP="000A28D2">
      <w:pPr>
        <w:pStyle w:val="Ttulo1"/>
        <w:numPr>
          <w:ilvl w:val="1"/>
          <w:numId w:val="2"/>
        </w:numPr>
        <w:tabs>
          <w:tab w:val="left" w:pos="567"/>
        </w:tabs>
        <w:spacing w:before="240" w:after="60" w:line="240" w:lineRule="auto"/>
        <w:jc w:val="both"/>
        <w:rPr>
          <w:rFonts w:asciiTheme="minorHAnsi" w:hAnsiTheme="minorHAnsi" w:cstheme="minorHAnsi"/>
          <w:caps/>
          <w:szCs w:val="22"/>
          <w:lang w:val="es-PE"/>
        </w:rPr>
      </w:pPr>
      <w:bookmarkStart w:id="26" w:name="_Toc452282526"/>
      <w:r w:rsidRPr="00226291">
        <w:rPr>
          <w:rFonts w:asciiTheme="minorHAnsi" w:hAnsiTheme="minorHAnsi" w:cstheme="minorHAnsi"/>
          <w:caps/>
          <w:szCs w:val="22"/>
          <w:lang w:val="es-PE"/>
        </w:rPr>
        <w:t>PROCESO SELECCIONADO</w:t>
      </w:r>
      <w:bookmarkEnd w:id="26"/>
    </w:p>
    <w:p w:rsidR="000A28D2" w:rsidRDefault="000A28D2" w:rsidP="000A28D2"/>
    <w:p w:rsidR="000A28D2" w:rsidRDefault="000A28D2" w:rsidP="000A28D2">
      <w:pPr>
        <w:pStyle w:val="Ttulo1"/>
        <w:numPr>
          <w:ilvl w:val="2"/>
          <w:numId w:val="2"/>
        </w:numPr>
        <w:tabs>
          <w:tab w:val="left" w:pos="567"/>
        </w:tabs>
        <w:spacing w:before="240" w:after="60" w:line="240" w:lineRule="auto"/>
        <w:jc w:val="both"/>
        <w:rPr>
          <w:rFonts w:asciiTheme="minorHAnsi" w:hAnsiTheme="minorHAnsi" w:cstheme="minorHAnsi"/>
          <w:caps/>
          <w:szCs w:val="22"/>
          <w:lang w:val="es-PE"/>
        </w:rPr>
      </w:pPr>
      <w:bookmarkStart w:id="27" w:name="_Toc452282527"/>
      <w:r>
        <w:rPr>
          <w:rFonts w:asciiTheme="minorHAnsi" w:hAnsiTheme="minorHAnsi" w:cstheme="minorHAnsi"/>
          <w:caps/>
          <w:szCs w:val="22"/>
          <w:lang w:val="es-PE"/>
        </w:rPr>
        <w:t>INFORMACIÓN DEL PROCESO</w:t>
      </w:r>
      <w:bookmarkEnd w:id="27"/>
    </w:p>
    <w:p w:rsidR="00E54F5B" w:rsidRDefault="00E54F5B" w:rsidP="00301E5B">
      <w:pPr>
        <w:ind w:left="708"/>
        <w:jc w:val="both"/>
      </w:pPr>
    </w:p>
    <w:p w:rsidR="00301E5B" w:rsidRPr="00301E5B" w:rsidRDefault="00301E5B" w:rsidP="00E54F5B">
      <w:pPr>
        <w:ind w:left="708"/>
        <w:jc w:val="both"/>
        <w:rPr>
          <w:rFonts w:asciiTheme="minorHAnsi" w:hAnsiTheme="minorHAnsi" w:cstheme="minorHAnsi"/>
        </w:rPr>
      </w:pPr>
      <w:r w:rsidRPr="00301E5B">
        <w:rPr>
          <w:rFonts w:asciiTheme="minorHAnsi" w:hAnsiTheme="minorHAnsi" w:cstheme="minorHAnsi"/>
        </w:rPr>
        <w:t xml:space="preserve">Para motivos de esta investigación, el análisis se centrará sobre el proceso </w:t>
      </w:r>
      <w:r w:rsidRPr="00301E5B">
        <w:rPr>
          <w:rFonts w:asciiTheme="minorHAnsi" w:hAnsiTheme="minorHAnsi" w:cstheme="minorHAnsi"/>
          <w:b/>
        </w:rPr>
        <w:t xml:space="preserve">Gestión de </w:t>
      </w:r>
      <w:r w:rsidR="00226291">
        <w:rPr>
          <w:rFonts w:asciiTheme="minorHAnsi" w:hAnsiTheme="minorHAnsi" w:cstheme="minorHAnsi"/>
          <w:b/>
        </w:rPr>
        <w:t>D</w:t>
      </w:r>
      <w:r w:rsidRPr="00301E5B">
        <w:rPr>
          <w:rFonts w:asciiTheme="minorHAnsi" w:hAnsiTheme="minorHAnsi" w:cstheme="minorHAnsi"/>
          <w:b/>
        </w:rPr>
        <w:t>espliegue</w:t>
      </w:r>
      <w:r w:rsidRPr="00301E5B">
        <w:rPr>
          <w:rFonts w:asciiTheme="minorHAnsi" w:hAnsiTheme="minorHAnsi" w:cstheme="minorHAnsi"/>
        </w:rPr>
        <w:t xml:space="preserve">, el cual </w:t>
      </w:r>
      <w:r w:rsidR="00E54F5B">
        <w:rPr>
          <w:rFonts w:asciiTheme="minorHAnsi" w:hAnsiTheme="minorHAnsi" w:cstheme="minorHAnsi"/>
        </w:rPr>
        <w:t>consiste en la administración del flujo de despliegue de una solicitud de cambio desde un ambiente origen hacia un ambiente destino (ambiente de pruebas o productivo)</w:t>
      </w:r>
    </w:p>
    <w:p w:rsidR="00301E5B" w:rsidRDefault="00301E5B" w:rsidP="00E54F5B">
      <w:pPr>
        <w:ind w:left="708"/>
        <w:jc w:val="both"/>
      </w:pPr>
    </w:p>
    <w:p w:rsidR="000A28D2" w:rsidRDefault="000A28D2" w:rsidP="00E54F5B">
      <w:pPr>
        <w:ind w:left="708"/>
        <w:jc w:val="both"/>
      </w:pPr>
    </w:p>
    <w:p w:rsidR="000A28D2" w:rsidRDefault="000A28D2" w:rsidP="00E54F5B">
      <w:pPr>
        <w:ind w:left="708"/>
        <w:jc w:val="both"/>
      </w:pPr>
    </w:p>
    <w:p w:rsidR="000A28D2" w:rsidRDefault="000A28D2" w:rsidP="00E54F5B">
      <w:pPr>
        <w:ind w:left="708"/>
        <w:jc w:val="both"/>
      </w:pPr>
    </w:p>
    <w:p w:rsidR="000A28D2" w:rsidRDefault="000A28D2" w:rsidP="00E54F5B">
      <w:pPr>
        <w:ind w:left="708"/>
        <w:jc w:val="both"/>
      </w:pPr>
    </w:p>
    <w:p w:rsidR="000A28D2" w:rsidRDefault="000A28D2" w:rsidP="00E54F5B">
      <w:pPr>
        <w:ind w:left="708"/>
        <w:jc w:val="both"/>
      </w:pPr>
    </w:p>
    <w:p w:rsidR="00241FA6" w:rsidRPr="00AC2ECC" w:rsidRDefault="00AC2ECC" w:rsidP="00E54F5B">
      <w:pPr>
        <w:ind w:left="708"/>
        <w:jc w:val="both"/>
        <w:rPr>
          <w:rFonts w:asciiTheme="minorHAnsi" w:hAnsiTheme="minorHAnsi" w:cstheme="minorHAnsi"/>
        </w:rPr>
      </w:pPr>
      <w:r w:rsidRPr="00AC2ECC">
        <w:rPr>
          <w:rFonts w:asciiTheme="minorHAnsi" w:hAnsiTheme="minorHAnsi" w:cstheme="minorHAnsi"/>
        </w:rPr>
        <w:lastRenderedPageBreak/>
        <w:t xml:space="preserve">El proceso se lleva a cabo de la siguiente </w:t>
      </w:r>
      <w:r w:rsidR="00013DA0" w:rsidRPr="00AC2ECC">
        <w:rPr>
          <w:rFonts w:asciiTheme="minorHAnsi" w:hAnsiTheme="minorHAnsi" w:cstheme="minorHAnsi"/>
        </w:rPr>
        <w:t>manera:</w:t>
      </w:r>
      <w:r w:rsidRPr="00AC2ECC">
        <w:rPr>
          <w:rFonts w:asciiTheme="minorHAnsi" w:hAnsiTheme="minorHAnsi" w:cstheme="minorHAnsi"/>
        </w:rPr>
        <w:t xml:space="preserve"> </w:t>
      </w:r>
    </w:p>
    <w:p w:rsidR="00241FA6" w:rsidRDefault="00241FA6" w:rsidP="00241FA6"/>
    <w:p w:rsidR="00B82344" w:rsidRDefault="00B82344" w:rsidP="00321B13"/>
    <w:p w:rsidR="00B82344" w:rsidRDefault="00B82344" w:rsidP="00321B13"/>
    <w:p w:rsidR="00321B13" w:rsidRPr="00321B13" w:rsidRDefault="00241FA6" w:rsidP="00846659">
      <w:pPr>
        <w:jc w:val="center"/>
      </w:pPr>
      <w:r>
        <w:rPr>
          <w:noProof/>
          <w:lang w:val="it-IT" w:eastAsia="it-IT"/>
        </w:rPr>
        <w:drawing>
          <wp:inline distT="0" distB="0" distL="0" distR="0" wp14:anchorId="53404AA3" wp14:editId="647C2DCF">
            <wp:extent cx="5981700" cy="3956094"/>
            <wp:effectExtent l="0" t="0" r="0" b="0"/>
            <wp:docPr id="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A.png"/>
                    <pic:cNvPicPr/>
                  </pic:nvPicPr>
                  <pic:blipFill>
                    <a:blip r:embed="rId12">
                      <a:extLst>
                        <a:ext uri="{28A0092B-C50C-407E-A947-70E740481C1C}">
                          <a14:useLocalDpi xmlns:a14="http://schemas.microsoft.com/office/drawing/2010/main" val="0"/>
                        </a:ext>
                      </a:extLst>
                    </a:blip>
                    <a:stretch>
                      <a:fillRect/>
                    </a:stretch>
                  </pic:blipFill>
                  <pic:spPr>
                    <a:xfrm>
                      <a:off x="0" y="0"/>
                      <a:ext cx="5986108" cy="3959009"/>
                    </a:xfrm>
                    <a:prstGeom prst="rect">
                      <a:avLst/>
                    </a:prstGeom>
                  </pic:spPr>
                </pic:pic>
              </a:graphicData>
            </a:graphic>
          </wp:inline>
        </w:drawing>
      </w:r>
    </w:p>
    <w:p w:rsidR="00010A85" w:rsidRDefault="00010A85" w:rsidP="00010A85"/>
    <w:p w:rsidR="00241FA6" w:rsidRDefault="00241FA6" w:rsidP="00010A85"/>
    <w:p w:rsidR="00E94EE9" w:rsidRPr="00013DA0" w:rsidRDefault="00E94EE9" w:rsidP="00013DA0">
      <w:pPr>
        <w:pStyle w:val="Prrafodelista"/>
        <w:numPr>
          <w:ilvl w:val="0"/>
          <w:numId w:val="7"/>
        </w:numPr>
        <w:rPr>
          <w:rFonts w:asciiTheme="minorHAnsi" w:hAnsiTheme="minorHAnsi" w:cstheme="minorHAnsi"/>
        </w:rPr>
      </w:pPr>
      <w:r w:rsidRPr="00013DA0">
        <w:rPr>
          <w:rFonts w:asciiTheme="minorHAnsi" w:hAnsiTheme="minorHAnsi" w:cstheme="minorHAnsi"/>
        </w:rPr>
        <w:t xml:space="preserve">Equipo de desarrollo versiona fuentes en el SVN. </w:t>
      </w:r>
      <w:r w:rsidR="00013DA0">
        <w:rPr>
          <w:rFonts w:asciiTheme="minorHAnsi" w:hAnsiTheme="minorHAnsi" w:cstheme="minorHAnsi"/>
        </w:rPr>
        <w:t>Esta es una herramienta de versionamiento que se utiliza para llevar el control de los cambios que se van a promover entre ambientes.</w:t>
      </w:r>
    </w:p>
    <w:p w:rsidR="00E94EE9" w:rsidRPr="00013DA0" w:rsidRDefault="00E94EE9" w:rsidP="00013DA0">
      <w:pPr>
        <w:pStyle w:val="Prrafodelista"/>
        <w:numPr>
          <w:ilvl w:val="0"/>
          <w:numId w:val="7"/>
        </w:numPr>
        <w:rPr>
          <w:rFonts w:asciiTheme="minorHAnsi" w:hAnsiTheme="minorHAnsi" w:cstheme="minorHAnsi"/>
        </w:rPr>
      </w:pPr>
      <w:r w:rsidRPr="00013DA0">
        <w:rPr>
          <w:rFonts w:asciiTheme="minorHAnsi" w:hAnsiTheme="minorHAnsi" w:cstheme="minorHAnsi"/>
        </w:rPr>
        <w:t>Se registra solicitud para pase del objeto al siguiente ambiente. La solicitud contiene valores tales como responsables, tecnologías, documentos de pase, etc.</w:t>
      </w:r>
      <w:r w:rsidR="00013DA0">
        <w:rPr>
          <w:rFonts w:asciiTheme="minorHAnsi" w:hAnsiTheme="minorHAnsi" w:cstheme="minorHAnsi"/>
        </w:rPr>
        <w:t xml:space="preserve"> Son estos valores los cuales van a ser fuente de información para el análisis que se va a llevar a cabo en este trabajo.</w:t>
      </w:r>
    </w:p>
    <w:p w:rsidR="00E94EE9" w:rsidRPr="00013DA0" w:rsidRDefault="00E94EE9" w:rsidP="00013DA0">
      <w:pPr>
        <w:pStyle w:val="Prrafodelista"/>
        <w:numPr>
          <w:ilvl w:val="0"/>
          <w:numId w:val="7"/>
        </w:numPr>
        <w:rPr>
          <w:rFonts w:asciiTheme="minorHAnsi" w:hAnsiTheme="minorHAnsi" w:cstheme="minorHAnsi"/>
        </w:rPr>
      </w:pPr>
      <w:r w:rsidRPr="00013DA0">
        <w:rPr>
          <w:rFonts w:asciiTheme="minorHAnsi" w:hAnsiTheme="minorHAnsi" w:cstheme="minorHAnsi"/>
        </w:rPr>
        <w:t>RM descarga fuentes del SVN</w:t>
      </w:r>
      <w:r w:rsidR="00013DA0">
        <w:rPr>
          <w:rFonts w:asciiTheme="minorHAnsi" w:hAnsiTheme="minorHAnsi" w:cstheme="minorHAnsi"/>
        </w:rPr>
        <w:t>.</w:t>
      </w:r>
    </w:p>
    <w:p w:rsidR="00E94EE9" w:rsidRPr="00013DA0" w:rsidRDefault="00E94EE9" w:rsidP="00013DA0">
      <w:pPr>
        <w:pStyle w:val="Prrafodelista"/>
        <w:numPr>
          <w:ilvl w:val="0"/>
          <w:numId w:val="7"/>
        </w:numPr>
        <w:rPr>
          <w:rFonts w:asciiTheme="minorHAnsi" w:hAnsiTheme="minorHAnsi" w:cstheme="minorHAnsi"/>
        </w:rPr>
      </w:pPr>
      <w:r w:rsidRPr="00013DA0">
        <w:rPr>
          <w:rFonts w:asciiTheme="minorHAnsi" w:hAnsiTheme="minorHAnsi" w:cstheme="minorHAnsi"/>
        </w:rPr>
        <w:t xml:space="preserve">RM procesa/compila las fuentes y las </w:t>
      </w:r>
      <w:r w:rsidR="00013DA0">
        <w:rPr>
          <w:rFonts w:asciiTheme="minorHAnsi" w:hAnsiTheme="minorHAnsi" w:cstheme="minorHAnsi"/>
        </w:rPr>
        <w:t xml:space="preserve">coloca </w:t>
      </w:r>
      <w:r w:rsidRPr="00013DA0">
        <w:rPr>
          <w:rFonts w:asciiTheme="minorHAnsi" w:hAnsiTheme="minorHAnsi" w:cstheme="minorHAnsi"/>
        </w:rPr>
        <w:t>en una ruta temporal</w:t>
      </w:r>
      <w:r w:rsidR="00013DA0">
        <w:rPr>
          <w:rFonts w:asciiTheme="minorHAnsi" w:hAnsiTheme="minorHAnsi" w:cstheme="minorHAnsi"/>
        </w:rPr>
        <w:t>.</w:t>
      </w:r>
    </w:p>
    <w:p w:rsidR="00E94EE9" w:rsidRPr="00013DA0" w:rsidRDefault="00E94EE9" w:rsidP="00013DA0">
      <w:pPr>
        <w:pStyle w:val="Prrafodelista"/>
        <w:numPr>
          <w:ilvl w:val="0"/>
          <w:numId w:val="7"/>
        </w:numPr>
        <w:rPr>
          <w:rFonts w:asciiTheme="minorHAnsi" w:hAnsiTheme="minorHAnsi" w:cstheme="minorHAnsi"/>
        </w:rPr>
      </w:pPr>
      <w:r w:rsidRPr="00013DA0">
        <w:rPr>
          <w:rFonts w:asciiTheme="minorHAnsi" w:hAnsiTheme="minorHAnsi" w:cstheme="minorHAnsi"/>
        </w:rPr>
        <w:t>Operaciones descarga los compilados de la ruta temporal</w:t>
      </w:r>
      <w:r w:rsidR="00013DA0">
        <w:rPr>
          <w:rFonts w:asciiTheme="minorHAnsi" w:hAnsiTheme="minorHAnsi" w:cstheme="minorHAnsi"/>
        </w:rPr>
        <w:t>.</w:t>
      </w:r>
    </w:p>
    <w:p w:rsidR="00E94EE9" w:rsidRPr="00013DA0" w:rsidRDefault="00E94EE9" w:rsidP="00013DA0">
      <w:pPr>
        <w:pStyle w:val="Prrafodelista"/>
        <w:numPr>
          <w:ilvl w:val="0"/>
          <w:numId w:val="7"/>
        </w:numPr>
        <w:rPr>
          <w:rFonts w:asciiTheme="minorHAnsi" w:hAnsiTheme="minorHAnsi" w:cstheme="minorHAnsi"/>
        </w:rPr>
      </w:pPr>
      <w:r w:rsidRPr="00013DA0">
        <w:rPr>
          <w:rFonts w:asciiTheme="minorHAnsi" w:hAnsiTheme="minorHAnsi" w:cstheme="minorHAnsi"/>
        </w:rPr>
        <w:t xml:space="preserve">Operaciones instala los compilados en </w:t>
      </w:r>
      <w:r w:rsidR="00013DA0">
        <w:rPr>
          <w:rFonts w:asciiTheme="minorHAnsi" w:hAnsiTheme="minorHAnsi" w:cstheme="minorHAnsi"/>
        </w:rPr>
        <w:t xml:space="preserve">servidor </w:t>
      </w:r>
      <w:r w:rsidRPr="00013DA0">
        <w:rPr>
          <w:rFonts w:asciiTheme="minorHAnsi" w:hAnsiTheme="minorHAnsi" w:cstheme="minorHAnsi"/>
        </w:rPr>
        <w:t>destino</w:t>
      </w:r>
      <w:r w:rsidR="00013DA0">
        <w:rPr>
          <w:rFonts w:asciiTheme="minorHAnsi" w:hAnsiTheme="minorHAnsi" w:cstheme="minorHAnsi"/>
        </w:rPr>
        <w:t>.</w:t>
      </w:r>
    </w:p>
    <w:p w:rsidR="00E94EE9" w:rsidRDefault="00E94EE9" w:rsidP="00010A85"/>
    <w:p w:rsidR="00E94EE9" w:rsidRDefault="00E94EE9" w:rsidP="00010A85"/>
    <w:p w:rsidR="00846659" w:rsidRDefault="00846659" w:rsidP="00846659">
      <w:pPr>
        <w:ind w:left="708"/>
        <w:jc w:val="both"/>
        <w:rPr>
          <w:rFonts w:asciiTheme="minorHAnsi" w:hAnsiTheme="minorHAnsi" w:cstheme="minorHAnsi"/>
        </w:rPr>
      </w:pPr>
      <w:r>
        <w:rPr>
          <w:rFonts w:asciiTheme="minorHAnsi" w:hAnsiTheme="minorHAnsi" w:cstheme="minorHAnsi"/>
        </w:rPr>
        <w:t>Como resultado del proceso, se obtienen solicitudes de pase que han sido ejecutadas exitosamente y solicitudes de pase que no pudieron ser ejecutadas en el ambiente. Para las últimas se maneja una tipificación a fin de poder determinar las causas de los errores para su posterior revisión.</w:t>
      </w:r>
    </w:p>
    <w:p w:rsidR="00846659" w:rsidRDefault="00846659" w:rsidP="00846659">
      <w:pPr>
        <w:ind w:left="708"/>
        <w:jc w:val="both"/>
        <w:rPr>
          <w:rFonts w:asciiTheme="minorHAnsi" w:hAnsiTheme="minorHAnsi" w:cstheme="minorHAnsi"/>
        </w:rPr>
      </w:pPr>
    </w:p>
    <w:p w:rsidR="00846659" w:rsidRDefault="00846659" w:rsidP="00846659">
      <w:pPr>
        <w:ind w:left="708"/>
        <w:jc w:val="both"/>
        <w:rPr>
          <w:rFonts w:asciiTheme="minorHAnsi" w:hAnsiTheme="minorHAnsi" w:cstheme="minorHAnsi"/>
        </w:rPr>
      </w:pPr>
    </w:p>
    <w:p w:rsidR="008D7264" w:rsidRDefault="008D7264" w:rsidP="000A28D2">
      <w:pPr>
        <w:pStyle w:val="Ttulo1"/>
        <w:numPr>
          <w:ilvl w:val="2"/>
          <w:numId w:val="2"/>
        </w:numPr>
        <w:tabs>
          <w:tab w:val="left" w:pos="567"/>
        </w:tabs>
        <w:spacing w:before="240" w:after="60" w:line="240" w:lineRule="auto"/>
        <w:jc w:val="both"/>
        <w:rPr>
          <w:rFonts w:asciiTheme="minorHAnsi" w:hAnsiTheme="minorHAnsi" w:cstheme="minorHAnsi"/>
          <w:caps/>
          <w:szCs w:val="22"/>
          <w:lang w:val="es-PE"/>
        </w:rPr>
      </w:pPr>
      <w:bookmarkStart w:id="28" w:name="_Toc452282528"/>
      <w:r>
        <w:rPr>
          <w:rFonts w:asciiTheme="minorHAnsi" w:hAnsiTheme="minorHAnsi" w:cstheme="minorHAnsi"/>
          <w:caps/>
          <w:szCs w:val="22"/>
          <w:lang w:val="es-PE"/>
        </w:rPr>
        <w:lastRenderedPageBreak/>
        <w:t>GLOSARIO</w:t>
      </w:r>
      <w:bookmarkEnd w:id="28"/>
    </w:p>
    <w:p w:rsidR="002E7129" w:rsidRDefault="002E7129" w:rsidP="002E7129"/>
    <w:p w:rsidR="002E7129" w:rsidRPr="002E7129" w:rsidRDefault="002E7129" w:rsidP="002E7129">
      <w:pPr>
        <w:ind w:left="708"/>
        <w:rPr>
          <w:rFonts w:asciiTheme="minorHAnsi" w:hAnsiTheme="minorHAnsi" w:cstheme="minorHAnsi"/>
        </w:rPr>
      </w:pPr>
      <w:r w:rsidRPr="002E7129">
        <w:rPr>
          <w:rFonts w:asciiTheme="minorHAnsi" w:hAnsiTheme="minorHAnsi" w:cstheme="minorHAnsi"/>
        </w:rPr>
        <w:t xml:space="preserve">Los términos más usados en el desarrollo del proceso son los siguientes: </w:t>
      </w:r>
    </w:p>
    <w:p w:rsidR="008D7264" w:rsidRDefault="008D7264" w:rsidP="008D7264">
      <w:pPr>
        <w:pStyle w:val="Ttulo2"/>
        <w:ind w:left="1080" w:firstLine="0"/>
        <w:rPr>
          <w:rFonts w:asciiTheme="minorHAnsi" w:hAnsiTheme="minorHAnsi" w:cstheme="minorHAnsi"/>
          <w:lang w:val="es-PE"/>
        </w:rPr>
      </w:pPr>
    </w:p>
    <w:tbl>
      <w:tblPr>
        <w:tblStyle w:val="Sombreadomedio1-nfasis1"/>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5843"/>
      </w:tblGrid>
      <w:tr w:rsidR="008D7264" w:rsidTr="00EB77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top w:val="none" w:sz="0" w:space="0" w:color="auto"/>
              <w:left w:val="none" w:sz="0" w:space="0" w:color="auto"/>
              <w:bottom w:val="none" w:sz="0" w:space="0" w:color="auto"/>
              <w:right w:val="none" w:sz="0" w:space="0" w:color="auto"/>
            </w:tcBorders>
            <w:shd w:val="clear" w:color="auto" w:fill="002060"/>
          </w:tcPr>
          <w:p w:rsidR="008D7264" w:rsidRDefault="008D7264" w:rsidP="008D7264">
            <w:pPr>
              <w:jc w:val="center"/>
              <w:rPr>
                <w:rFonts w:asciiTheme="minorHAnsi" w:hAnsiTheme="minorHAnsi" w:cstheme="minorHAnsi"/>
              </w:rPr>
            </w:pPr>
            <w:r>
              <w:rPr>
                <w:rFonts w:asciiTheme="minorHAnsi" w:hAnsiTheme="minorHAnsi" w:cstheme="minorHAnsi"/>
              </w:rPr>
              <w:t>EQUIPO</w:t>
            </w:r>
          </w:p>
        </w:tc>
        <w:tc>
          <w:tcPr>
            <w:tcW w:w="5843" w:type="dxa"/>
            <w:tcBorders>
              <w:top w:val="none" w:sz="0" w:space="0" w:color="auto"/>
              <w:left w:val="none" w:sz="0" w:space="0" w:color="auto"/>
              <w:bottom w:val="single" w:sz="4" w:space="0" w:color="auto"/>
              <w:right w:val="none" w:sz="0" w:space="0" w:color="auto"/>
            </w:tcBorders>
            <w:shd w:val="clear" w:color="auto" w:fill="002060"/>
          </w:tcPr>
          <w:p w:rsidR="008D7264" w:rsidRDefault="008D7264" w:rsidP="008D726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DETALLE</w:t>
            </w:r>
          </w:p>
        </w:tc>
      </w:tr>
      <w:tr w:rsidR="008D7264" w:rsidTr="00EB77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bottom w:val="single" w:sz="4" w:space="0" w:color="auto"/>
              <w:right w:val="none" w:sz="0" w:space="0" w:color="auto"/>
            </w:tcBorders>
          </w:tcPr>
          <w:p w:rsidR="00EB77B6" w:rsidRDefault="008D7264" w:rsidP="008D7264">
            <w:pPr>
              <w:pStyle w:val="Ttulo2"/>
              <w:ind w:left="0" w:firstLine="0"/>
              <w:outlineLvl w:val="1"/>
              <w:rPr>
                <w:rFonts w:asciiTheme="minorHAnsi" w:hAnsiTheme="minorHAnsi" w:cstheme="minorHAnsi"/>
                <w:b/>
                <w:lang w:val="es-PE"/>
              </w:rPr>
            </w:pPr>
            <w:bookmarkStart w:id="29" w:name="_Toc452282012"/>
            <w:bookmarkStart w:id="30" w:name="_Toc452282529"/>
            <w:proofErr w:type="spellStart"/>
            <w:r w:rsidRPr="00EB77B6">
              <w:rPr>
                <w:rFonts w:asciiTheme="minorHAnsi" w:hAnsiTheme="minorHAnsi" w:cstheme="minorHAnsi"/>
                <w:b/>
                <w:lang w:val="es-PE"/>
              </w:rPr>
              <w:t>Release</w:t>
            </w:r>
            <w:proofErr w:type="spellEnd"/>
            <w:r w:rsidRPr="00EB77B6">
              <w:rPr>
                <w:rFonts w:asciiTheme="minorHAnsi" w:hAnsiTheme="minorHAnsi" w:cstheme="minorHAnsi"/>
                <w:b/>
                <w:lang w:val="es-PE"/>
              </w:rPr>
              <w:t xml:space="preserve"> Manager</w:t>
            </w:r>
            <w:bookmarkEnd w:id="29"/>
            <w:bookmarkEnd w:id="30"/>
            <w:r w:rsidRPr="00EB77B6">
              <w:rPr>
                <w:rFonts w:asciiTheme="minorHAnsi" w:hAnsiTheme="minorHAnsi" w:cstheme="minorHAnsi"/>
                <w:b/>
                <w:lang w:val="es-PE"/>
              </w:rPr>
              <w:t xml:space="preserve"> </w:t>
            </w:r>
          </w:p>
          <w:p w:rsidR="008D7264" w:rsidRPr="00EB77B6" w:rsidRDefault="008D7264" w:rsidP="008D7264">
            <w:pPr>
              <w:pStyle w:val="Ttulo2"/>
              <w:ind w:left="0" w:firstLine="0"/>
              <w:outlineLvl w:val="1"/>
              <w:rPr>
                <w:rFonts w:asciiTheme="minorHAnsi" w:hAnsiTheme="minorHAnsi" w:cstheme="minorHAnsi"/>
                <w:b/>
                <w:lang w:val="es-PE"/>
              </w:rPr>
            </w:pPr>
            <w:bookmarkStart w:id="31" w:name="_Toc452282013"/>
            <w:bookmarkStart w:id="32" w:name="_Toc452282530"/>
            <w:r w:rsidRPr="00EB77B6">
              <w:rPr>
                <w:rFonts w:asciiTheme="minorHAnsi" w:hAnsiTheme="minorHAnsi" w:cstheme="minorHAnsi"/>
                <w:b/>
                <w:lang w:val="es-PE"/>
              </w:rPr>
              <w:t>(RM)</w:t>
            </w:r>
            <w:bookmarkEnd w:id="31"/>
            <w:bookmarkEnd w:id="32"/>
          </w:p>
          <w:p w:rsidR="008D7264" w:rsidRPr="00EB77B6" w:rsidRDefault="008D7264" w:rsidP="008D7264">
            <w:pPr>
              <w:jc w:val="both"/>
              <w:rPr>
                <w:rFonts w:asciiTheme="minorHAnsi" w:hAnsiTheme="minorHAnsi" w:cstheme="minorHAnsi"/>
              </w:rPr>
            </w:pPr>
          </w:p>
        </w:tc>
        <w:tc>
          <w:tcPr>
            <w:tcW w:w="5843" w:type="dxa"/>
            <w:tcBorders>
              <w:left w:val="none" w:sz="0" w:space="0" w:color="auto"/>
              <w:bottom w:val="single" w:sz="4" w:space="0" w:color="auto"/>
            </w:tcBorders>
          </w:tcPr>
          <w:p w:rsidR="008D7264" w:rsidRDefault="008D7264" w:rsidP="008D7264">
            <w:pPr>
              <w:pStyle w:val="Prrafodelista"/>
              <w:numPr>
                <w:ilvl w:val="0"/>
                <w:numId w:val="1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Persona encargada de realizar las coordinaciones necesarias entre los diversos equipos involucrados en un pase.</w:t>
            </w:r>
          </w:p>
          <w:p w:rsidR="008D7264" w:rsidRDefault="008D7264" w:rsidP="008D7264">
            <w:pPr>
              <w:pStyle w:val="Prrafodelista"/>
              <w:numPr>
                <w:ilvl w:val="0"/>
                <w:numId w:val="1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Es el punto de contacto entre los equipos de desarrollo, pruebas y operaciones (quienes instalan los componentes en los ambientes)</w:t>
            </w:r>
          </w:p>
          <w:p w:rsidR="008D7264" w:rsidRPr="00CB59EC" w:rsidRDefault="00EB77B6" w:rsidP="00EB77B6">
            <w:pPr>
              <w:pStyle w:val="Prrafodelista"/>
              <w:numPr>
                <w:ilvl w:val="0"/>
                <w:numId w:val="1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A demanda puede entregar informes detallados sobre el desempeño de los despliegues.</w:t>
            </w:r>
          </w:p>
        </w:tc>
      </w:tr>
      <w:tr w:rsidR="008D7264" w:rsidTr="00EB77B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right w:val="none" w:sz="0" w:space="0" w:color="auto"/>
            </w:tcBorders>
          </w:tcPr>
          <w:p w:rsidR="00EB77B6" w:rsidRDefault="008D7264" w:rsidP="008D7264">
            <w:pPr>
              <w:jc w:val="both"/>
              <w:rPr>
                <w:rFonts w:asciiTheme="minorHAnsi" w:hAnsiTheme="minorHAnsi" w:cstheme="minorHAnsi"/>
              </w:rPr>
            </w:pPr>
            <w:proofErr w:type="spellStart"/>
            <w:r w:rsidRPr="00EB77B6">
              <w:rPr>
                <w:rFonts w:asciiTheme="minorHAnsi" w:hAnsiTheme="minorHAnsi" w:cstheme="minorHAnsi"/>
              </w:rPr>
              <w:t>Configuration</w:t>
            </w:r>
            <w:proofErr w:type="spellEnd"/>
            <w:r w:rsidRPr="00EB77B6">
              <w:rPr>
                <w:rFonts w:asciiTheme="minorHAnsi" w:hAnsiTheme="minorHAnsi" w:cstheme="minorHAnsi"/>
              </w:rPr>
              <w:t xml:space="preserve"> Manager </w:t>
            </w:r>
          </w:p>
          <w:p w:rsidR="008D7264" w:rsidRPr="00EB77B6" w:rsidRDefault="008D7264" w:rsidP="008D7264">
            <w:pPr>
              <w:jc w:val="both"/>
              <w:rPr>
                <w:rFonts w:asciiTheme="minorHAnsi" w:hAnsiTheme="minorHAnsi" w:cstheme="minorHAnsi"/>
              </w:rPr>
            </w:pPr>
            <w:r w:rsidRPr="00EB77B6">
              <w:rPr>
                <w:rFonts w:asciiTheme="minorHAnsi" w:hAnsiTheme="minorHAnsi" w:cstheme="minorHAnsi"/>
              </w:rPr>
              <w:t>(CM)</w:t>
            </w:r>
          </w:p>
        </w:tc>
        <w:tc>
          <w:tcPr>
            <w:tcW w:w="5843" w:type="dxa"/>
            <w:tcBorders>
              <w:left w:val="none" w:sz="0" w:space="0" w:color="auto"/>
            </w:tcBorders>
          </w:tcPr>
          <w:p w:rsidR="008D7264" w:rsidRPr="00CB59EC" w:rsidRDefault="008D7264" w:rsidP="008D7264">
            <w:pPr>
              <w:pStyle w:val="Prrafodelista"/>
              <w:numPr>
                <w:ilvl w:val="0"/>
                <w:numId w:val="13"/>
              </w:num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Pr>
                <w:rFonts w:asciiTheme="minorHAnsi" w:hAnsiTheme="minorHAnsi" w:cstheme="minorHAnsi"/>
              </w:rPr>
              <w:t>Persona encargada de obtener las fuentes del repositorio y procesarlas para su posterior instalación.</w:t>
            </w:r>
          </w:p>
        </w:tc>
      </w:tr>
      <w:tr w:rsidR="008D7264" w:rsidTr="00EB77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right w:val="single" w:sz="4" w:space="0" w:color="auto"/>
            </w:tcBorders>
          </w:tcPr>
          <w:p w:rsidR="008D7264" w:rsidRPr="00EB77B6" w:rsidRDefault="008D7264" w:rsidP="008D7264">
            <w:pPr>
              <w:jc w:val="both"/>
              <w:rPr>
                <w:rFonts w:asciiTheme="minorHAnsi" w:hAnsiTheme="minorHAnsi" w:cstheme="minorHAnsi"/>
              </w:rPr>
            </w:pPr>
            <w:proofErr w:type="spellStart"/>
            <w:r w:rsidRPr="00EB77B6">
              <w:rPr>
                <w:rFonts w:asciiTheme="minorHAnsi" w:hAnsiTheme="minorHAnsi" w:cstheme="minorHAnsi"/>
              </w:rPr>
              <w:t>Rollout</w:t>
            </w:r>
            <w:proofErr w:type="spellEnd"/>
            <w:r w:rsidR="00100918">
              <w:rPr>
                <w:rFonts w:asciiTheme="minorHAnsi" w:hAnsiTheme="minorHAnsi" w:cstheme="minorHAnsi"/>
              </w:rPr>
              <w:t xml:space="preserve"> / Despliegue</w:t>
            </w:r>
          </w:p>
        </w:tc>
        <w:tc>
          <w:tcPr>
            <w:tcW w:w="5843" w:type="dxa"/>
            <w:tcBorders>
              <w:left w:val="single" w:sz="4" w:space="0" w:color="auto"/>
            </w:tcBorders>
          </w:tcPr>
          <w:p w:rsidR="008D7264" w:rsidRDefault="008D7264" w:rsidP="008D7264">
            <w:pPr>
              <w:pStyle w:val="Prrafodelista"/>
              <w:numPr>
                <w:ilvl w:val="0"/>
                <w:numId w:val="1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Proceso de instalación de los componentes en el ambiente.</w:t>
            </w:r>
          </w:p>
          <w:p w:rsidR="008D7264" w:rsidRDefault="008D7264" w:rsidP="008D7264">
            <w:pPr>
              <w:pStyle w:val="Prrafodelista"/>
              <w:numPr>
                <w:ilvl w:val="0"/>
                <w:numId w:val="1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Asociado a un ID de solicitud.</w:t>
            </w:r>
          </w:p>
        </w:tc>
      </w:tr>
      <w:tr w:rsidR="008D7264" w:rsidTr="00EB77B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right w:val="single" w:sz="4" w:space="0" w:color="auto"/>
            </w:tcBorders>
          </w:tcPr>
          <w:p w:rsidR="008D7264" w:rsidRPr="00EB77B6" w:rsidRDefault="008D7264" w:rsidP="008D7264">
            <w:pPr>
              <w:jc w:val="both"/>
              <w:rPr>
                <w:rFonts w:asciiTheme="minorHAnsi" w:hAnsiTheme="minorHAnsi" w:cstheme="minorHAnsi"/>
              </w:rPr>
            </w:pPr>
            <w:proofErr w:type="spellStart"/>
            <w:r w:rsidRPr="00EB77B6">
              <w:rPr>
                <w:rFonts w:asciiTheme="minorHAnsi" w:hAnsiTheme="minorHAnsi" w:cstheme="minorHAnsi"/>
              </w:rPr>
              <w:t>Rollback</w:t>
            </w:r>
            <w:proofErr w:type="spellEnd"/>
          </w:p>
        </w:tc>
        <w:tc>
          <w:tcPr>
            <w:tcW w:w="5843" w:type="dxa"/>
            <w:tcBorders>
              <w:left w:val="single" w:sz="4" w:space="0" w:color="auto"/>
            </w:tcBorders>
          </w:tcPr>
          <w:p w:rsidR="008D7264" w:rsidRDefault="008D7264" w:rsidP="008D7264">
            <w:pPr>
              <w:pStyle w:val="Prrafodelista"/>
              <w:numPr>
                <w:ilvl w:val="0"/>
                <w:numId w:val="13"/>
              </w:num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Pr>
                <w:rFonts w:asciiTheme="minorHAnsi" w:hAnsiTheme="minorHAnsi" w:cstheme="minorHAnsi"/>
              </w:rPr>
              <w:t xml:space="preserve">Proceso de desinstalación de los componentes en un ambiente debido a fallas durante la instalación de los mismos. </w:t>
            </w:r>
          </w:p>
          <w:p w:rsidR="008D7264" w:rsidRPr="00CB59EC" w:rsidRDefault="008D7264" w:rsidP="008D7264">
            <w:pPr>
              <w:pStyle w:val="Prrafodelista"/>
              <w:numPr>
                <w:ilvl w:val="0"/>
                <w:numId w:val="13"/>
              </w:num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Pr>
                <w:rFonts w:asciiTheme="minorHAnsi" w:hAnsiTheme="minorHAnsi" w:cstheme="minorHAnsi"/>
              </w:rPr>
              <w:t>Una vez terminado se registran los motivos de error para posterior análisis.</w:t>
            </w:r>
          </w:p>
        </w:tc>
      </w:tr>
      <w:tr w:rsidR="008D7264" w:rsidTr="00EB77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right w:val="single" w:sz="4" w:space="0" w:color="auto"/>
            </w:tcBorders>
          </w:tcPr>
          <w:p w:rsidR="008D7264" w:rsidRPr="00EB77B6" w:rsidRDefault="008D7264" w:rsidP="008D7264">
            <w:pPr>
              <w:jc w:val="both"/>
              <w:rPr>
                <w:rFonts w:asciiTheme="minorHAnsi" w:hAnsiTheme="minorHAnsi" w:cstheme="minorHAnsi"/>
              </w:rPr>
            </w:pPr>
            <w:r w:rsidRPr="00EB77B6">
              <w:rPr>
                <w:rFonts w:asciiTheme="minorHAnsi" w:hAnsiTheme="minorHAnsi" w:cstheme="minorHAnsi"/>
              </w:rPr>
              <w:t>Solicitud</w:t>
            </w:r>
          </w:p>
        </w:tc>
        <w:tc>
          <w:tcPr>
            <w:tcW w:w="5843" w:type="dxa"/>
            <w:tcBorders>
              <w:left w:val="single" w:sz="4" w:space="0" w:color="auto"/>
            </w:tcBorders>
          </w:tcPr>
          <w:p w:rsidR="008D7264" w:rsidRDefault="008D7264" w:rsidP="008D7264">
            <w:pPr>
              <w:pStyle w:val="Prrafodelista"/>
              <w:numPr>
                <w:ilvl w:val="0"/>
                <w:numId w:val="1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Entrada en el sistema de registro automatizado de solicitudes para generar una petición de pase entre ambientes.</w:t>
            </w:r>
          </w:p>
          <w:p w:rsidR="008D7264" w:rsidRPr="00CB59EC" w:rsidRDefault="008D7264" w:rsidP="008D7264">
            <w:pPr>
              <w:pStyle w:val="Prrafodelista"/>
              <w:numPr>
                <w:ilvl w:val="0"/>
                <w:numId w:val="1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Su creación devuelve un número de solicitud (ID) con el cual se hace seguimiento a todo el ciclo de vida del despliegue.</w:t>
            </w:r>
          </w:p>
        </w:tc>
      </w:tr>
      <w:tr w:rsidR="00EB77B6" w:rsidTr="00EB77B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right w:val="single" w:sz="4" w:space="0" w:color="auto"/>
            </w:tcBorders>
          </w:tcPr>
          <w:p w:rsidR="00EB77B6" w:rsidRPr="00EB77B6" w:rsidRDefault="00EB77B6" w:rsidP="008D7264">
            <w:pPr>
              <w:jc w:val="both"/>
              <w:rPr>
                <w:rFonts w:asciiTheme="minorHAnsi" w:hAnsiTheme="minorHAnsi" w:cstheme="minorHAnsi"/>
              </w:rPr>
            </w:pPr>
            <w:r w:rsidRPr="00EB77B6">
              <w:rPr>
                <w:rFonts w:asciiTheme="minorHAnsi" w:hAnsiTheme="minorHAnsi" w:cstheme="minorHAnsi"/>
              </w:rPr>
              <w:t>SVN</w:t>
            </w:r>
          </w:p>
        </w:tc>
        <w:tc>
          <w:tcPr>
            <w:tcW w:w="5843" w:type="dxa"/>
            <w:tcBorders>
              <w:left w:val="single" w:sz="4" w:space="0" w:color="auto"/>
            </w:tcBorders>
          </w:tcPr>
          <w:p w:rsidR="00EB77B6" w:rsidRDefault="00EB77B6" w:rsidP="008D7264">
            <w:pPr>
              <w:pStyle w:val="Prrafodelista"/>
              <w:numPr>
                <w:ilvl w:val="0"/>
                <w:numId w:val="13"/>
              </w:num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Pr>
                <w:rFonts w:asciiTheme="minorHAnsi" w:hAnsiTheme="minorHAnsi" w:cstheme="minorHAnsi"/>
              </w:rPr>
              <w:t>Repositorio al cual se suben las fuentes que se desean promover entre ambientes.</w:t>
            </w:r>
          </w:p>
          <w:p w:rsidR="00EB77B6" w:rsidRDefault="00EB77B6" w:rsidP="00EB77B6">
            <w:pPr>
              <w:pStyle w:val="Prrafodelista"/>
              <w:numPr>
                <w:ilvl w:val="0"/>
                <w:numId w:val="13"/>
              </w:num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Pr>
                <w:rFonts w:asciiTheme="minorHAnsi" w:hAnsiTheme="minorHAnsi" w:cstheme="minorHAnsi"/>
              </w:rPr>
              <w:t>El equipo de desarrollo es el responsable de subir las fuentes.</w:t>
            </w:r>
          </w:p>
          <w:p w:rsidR="00EB77B6" w:rsidRDefault="00EB77B6" w:rsidP="00EB77B6">
            <w:pPr>
              <w:pStyle w:val="Prrafodelista"/>
              <w:numPr>
                <w:ilvl w:val="0"/>
                <w:numId w:val="13"/>
              </w:num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Pr>
                <w:rFonts w:asciiTheme="minorHAnsi" w:hAnsiTheme="minorHAnsi" w:cstheme="minorHAnsi"/>
              </w:rPr>
              <w:t>Única ubicación de donde se toman las fuentes/objetos involucrados en los despliegues. No se aceptan objetos enviados por cualquier otro medio.</w:t>
            </w:r>
          </w:p>
        </w:tc>
      </w:tr>
    </w:tbl>
    <w:p w:rsidR="008D7264" w:rsidRPr="008D7264" w:rsidRDefault="008D7264" w:rsidP="008D7264"/>
    <w:p w:rsidR="008D7264" w:rsidRDefault="008D7264" w:rsidP="008D7264">
      <w:pPr>
        <w:pStyle w:val="Ttulo2"/>
        <w:ind w:left="1080" w:firstLine="0"/>
        <w:rPr>
          <w:rFonts w:asciiTheme="minorHAnsi" w:hAnsiTheme="minorHAnsi" w:cstheme="minorHAnsi"/>
          <w:lang w:val="es-PE"/>
        </w:rPr>
      </w:pPr>
    </w:p>
    <w:p w:rsidR="00EB77B6" w:rsidRDefault="00EB77B6" w:rsidP="00EB77B6"/>
    <w:p w:rsidR="00EB77B6" w:rsidRDefault="00EB77B6" w:rsidP="00EB77B6"/>
    <w:p w:rsidR="00EB77B6" w:rsidRDefault="00EB77B6" w:rsidP="00EB77B6"/>
    <w:p w:rsidR="00EB77B6" w:rsidRDefault="00EB77B6" w:rsidP="00EB77B6"/>
    <w:p w:rsidR="00EB77B6" w:rsidRDefault="00EB77B6" w:rsidP="00EB77B6"/>
    <w:p w:rsidR="00EB77B6" w:rsidRDefault="00EB77B6" w:rsidP="00EB77B6"/>
    <w:p w:rsidR="00EB77B6" w:rsidRDefault="00EB77B6" w:rsidP="00EB77B6"/>
    <w:p w:rsidR="00EB77B6" w:rsidRDefault="00EB77B6" w:rsidP="00EB77B6"/>
    <w:p w:rsidR="00EB77B6" w:rsidRDefault="00EB77B6" w:rsidP="00EB77B6"/>
    <w:p w:rsidR="00EB77B6" w:rsidRDefault="00EB77B6" w:rsidP="00EB77B6"/>
    <w:p w:rsidR="00FE48D4" w:rsidRDefault="00FE48D4" w:rsidP="002C587F">
      <w:pPr>
        <w:pStyle w:val="Ttulo1"/>
        <w:numPr>
          <w:ilvl w:val="2"/>
          <w:numId w:val="2"/>
        </w:numPr>
        <w:tabs>
          <w:tab w:val="left" w:pos="567"/>
        </w:tabs>
        <w:spacing w:before="240" w:after="60" w:line="240" w:lineRule="auto"/>
        <w:jc w:val="both"/>
        <w:rPr>
          <w:rFonts w:asciiTheme="minorHAnsi" w:hAnsiTheme="minorHAnsi" w:cstheme="minorHAnsi"/>
          <w:caps/>
          <w:szCs w:val="22"/>
          <w:lang w:val="es-PE"/>
        </w:rPr>
      </w:pPr>
      <w:bookmarkStart w:id="33" w:name="_Toc452282531"/>
      <w:r>
        <w:rPr>
          <w:rFonts w:asciiTheme="minorHAnsi" w:hAnsiTheme="minorHAnsi" w:cstheme="minorHAnsi"/>
          <w:caps/>
          <w:szCs w:val="22"/>
          <w:lang w:val="es-PE"/>
        </w:rPr>
        <w:lastRenderedPageBreak/>
        <w:t>ANÁLISIS DEL PROCESO</w:t>
      </w:r>
      <w:bookmarkEnd w:id="33"/>
    </w:p>
    <w:p w:rsidR="00655EDB" w:rsidRPr="00655EDB" w:rsidRDefault="00655EDB" w:rsidP="00655EDB"/>
    <w:p w:rsidR="00FE48D4" w:rsidRDefault="00FE48D4" w:rsidP="00FE48D4">
      <w:pPr>
        <w:pStyle w:val="Ttulo2"/>
        <w:numPr>
          <w:ilvl w:val="0"/>
          <w:numId w:val="3"/>
        </w:numPr>
        <w:rPr>
          <w:rFonts w:asciiTheme="minorHAnsi" w:hAnsiTheme="minorHAnsi" w:cstheme="minorHAnsi"/>
          <w:lang w:val="es-PE"/>
        </w:rPr>
      </w:pPr>
      <w:bookmarkStart w:id="34" w:name="_Toc452282532"/>
      <w:r w:rsidRPr="00FE48D4">
        <w:rPr>
          <w:rFonts w:asciiTheme="minorHAnsi" w:hAnsiTheme="minorHAnsi" w:cstheme="minorHAnsi"/>
          <w:lang w:val="es-PE"/>
        </w:rPr>
        <w:t>FODA</w:t>
      </w:r>
      <w:bookmarkEnd w:id="34"/>
    </w:p>
    <w:p w:rsidR="00655EDB" w:rsidRDefault="00655EDB" w:rsidP="00655EDB"/>
    <w:p w:rsidR="00655EDB" w:rsidRPr="00655EDB" w:rsidRDefault="00655EDB" w:rsidP="00655EDB">
      <w:pPr>
        <w:ind w:left="708" w:firstLine="12"/>
        <w:rPr>
          <w:rFonts w:asciiTheme="minorHAnsi" w:hAnsiTheme="minorHAnsi" w:cstheme="minorHAnsi"/>
        </w:rPr>
      </w:pPr>
      <w:r w:rsidRPr="00655EDB">
        <w:rPr>
          <w:rFonts w:asciiTheme="minorHAnsi" w:hAnsiTheme="minorHAnsi" w:cstheme="minorHAnsi"/>
        </w:rPr>
        <w:t xml:space="preserve">El análisis FODA (Fortalezas, Oportunidades, Debilidades y Amenazas) para el proceso seleccionado quedaría de la siguiente manera: </w:t>
      </w:r>
    </w:p>
    <w:p w:rsidR="00655EDB" w:rsidRDefault="00655EDB" w:rsidP="00655EDB"/>
    <w:tbl>
      <w:tblPr>
        <w:tblStyle w:val="Tablaconcuadrcula"/>
        <w:tblW w:w="0" w:type="auto"/>
        <w:jc w:val="center"/>
        <w:tblLook w:val="04A0" w:firstRow="1" w:lastRow="0" w:firstColumn="1" w:lastColumn="0" w:noHBand="0" w:noVBand="1"/>
      </w:tblPr>
      <w:tblGrid>
        <w:gridCol w:w="4111"/>
        <w:gridCol w:w="4142"/>
      </w:tblGrid>
      <w:tr w:rsidR="00655EDB" w:rsidRPr="00655EDB" w:rsidTr="003618E6">
        <w:trPr>
          <w:jc w:val="center"/>
        </w:trPr>
        <w:tc>
          <w:tcPr>
            <w:tcW w:w="4111" w:type="dxa"/>
            <w:shd w:val="clear" w:color="auto" w:fill="002060"/>
          </w:tcPr>
          <w:p w:rsidR="00655EDB" w:rsidRPr="00655EDB" w:rsidRDefault="00655EDB" w:rsidP="00655EDB">
            <w:pPr>
              <w:jc w:val="center"/>
              <w:rPr>
                <w:b/>
                <w:color w:val="FFFFFF" w:themeColor="background1"/>
              </w:rPr>
            </w:pPr>
            <w:r w:rsidRPr="00655EDB">
              <w:rPr>
                <w:b/>
                <w:color w:val="FFFFFF" w:themeColor="background1"/>
              </w:rPr>
              <w:t>FORTALEZAS</w:t>
            </w:r>
          </w:p>
        </w:tc>
        <w:tc>
          <w:tcPr>
            <w:tcW w:w="4142" w:type="dxa"/>
            <w:shd w:val="clear" w:color="auto" w:fill="002060"/>
          </w:tcPr>
          <w:p w:rsidR="00655EDB" w:rsidRPr="00655EDB" w:rsidRDefault="00655EDB" w:rsidP="00655EDB">
            <w:pPr>
              <w:jc w:val="center"/>
              <w:rPr>
                <w:b/>
                <w:color w:val="FFFFFF" w:themeColor="background1"/>
              </w:rPr>
            </w:pPr>
            <w:r w:rsidRPr="00655EDB">
              <w:rPr>
                <w:b/>
                <w:color w:val="FFFFFF" w:themeColor="background1"/>
              </w:rPr>
              <w:t>OPORTUNIDADES</w:t>
            </w:r>
          </w:p>
        </w:tc>
      </w:tr>
      <w:tr w:rsidR="00655EDB" w:rsidRPr="00655EDB" w:rsidTr="003618E6">
        <w:trPr>
          <w:jc w:val="center"/>
        </w:trPr>
        <w:tc>
          <w:tcPr>
            <w:tcW w:w="4111" w:type="dxa"/>
          </w:tcPr>
          <w:p w:rsidR="00655EDB" w:rsidRPr="003618E6" w:rsidRDefault="00D0328C" w:rsidP="003618E6">
            <w:pPr>
              <w:pStyle w:val="Prrafodelista"/>
              <w:numPr>
                <w:ilvl w:val="0"/>
                <w:numId w:val="15"/>
              </w:numPr>
              <w:rPr>
                <w:rFonts w:asciiTheme="minorHAnsi" w:hAnsiTheme="minorHAnsi" w:cstheme="minorHAnsi"/>
              </w:rPr>
            </w:pPr>
            <w:r w:rsidRPr="003618E6">
              <w:rPr>
                <w:rFonts w:asciiTheme="minorHAnsi" w:hAnsiTheme="minorHAnsi" w:cstheme="minorHAnsi"/>
              </w:rPr>
              <w:t>El proceso se basa en la metodología ITIL</w:t>
            </w:r>
          </w:p>
          <w:p w:rsidR="00D0328C" w:rsidRPr="003618E6" w:rsidRDefault="00D0328C" w:rsidP="003618E6">
            <w:pPr>
              <w:pStyle w:val="Prrafodelista"/>
              <w:numPr>
                <w:ilvl w:val="0"/>
                <w:numId w:val="15"/>
              </w:numPr>
              <w:rPr>
                <w:rFonts w:asciiTheme="minorHAnsi" w:hAnsiTheme="minorHAnsi" w:cstheme="minorHAnsi"/>
              </w:rPr>
            </w:pPr>
            <w:r w:rsidRPr="003618E6">
              <w:rPr>
                <w:rFonts w:asciiTheme="minorHAnsi" w:hAnsiTheme="minorHAnsi" w:cstheme="minorHAnsi"/>
              </w:rPr>
              <w:t>Parte del equipo que lleva a cabo el proceso cuenta con un amplio conocimiento del negocio.</w:t>
            </w:r>
          </w:p>
          <w:p w:rsidR="00D0328C" w:rsidRDefault="00D0328C" w:rsidP="003618E6">
            <w:pPr>
              <w:pStyle w:val="Prrafodelista"/>
              <w:numPr>
                <w:ilvl w:val="0"/>
                <w:numId w:val="15"/>
              </w:numPr>
              <w:rPr>
                <w:rFonts w:asciiTheme="minorHAnsi" w:hAnsiTheme="minorHAnsi" w:cstheme="minorHAnsi"/>
              </w:rPr>
            </w:pPr>
            <w:r w:rsidRPr="003618E6">
              <w:rPr>
                <w:rFonts w:asciiTheme="minorHAnsi" w:hAnsiTheme="minorHAnsi" w:cstheme="minorHAnsi"/>
              </w:rPr>
              <w:t>El proceso ya se encuentra ampliamente difundido en la organización</w:t>
            </w:r>
            <w:r w:rsidR="006B4CEF" w:rsidRPr="003618E6">
              <w:rPr>
                <w:rFonts w:asciiTheme="minorHAnsi" w:hAnsiTheme="minorHAnsi" w:cstheme="minorHAnsi"/>
              </w:rPr>
              <w:t>.</w:t>
            </w:r>
          </w:p>
          <w:p w:rsidR="00B8062C" w:rsidRDefault="00B8062C" w:rsidP="00B8062C">
            <w:pPr>
              <w:pStyle w:val="Prrafodelista"/>
              <w:numPr>
                <w:ilvl w:val="0"/>
                <w:numId w:val="15"/>
              </w:numPr>
              <w:rPr>
                <w:rFonts w:asciiTheme="minorHAnsi" w:hAnsiTheme="minorHAnsi" w:cstheme="minorHAnsi"/>
              </w:rPr>
            </w:pPr>
            <w:r>
              <w:rPr>
                <w:rFonts w:asciiTheme="minorHAnsi" w:hAnsiTheme="minorHAnsi" w:cstheme="minorHAnsi"/>
              </w:rPr>
              <w:t>Amplio respaldo de la organización a los beneficios del proceso.</w:t>
            </w:r>
          </w:p>
          <w:p w:rsidR="00D017B4" w:rsidRPr="00B8062C" w:rsidRDefault="00D017B4" w:rsidP="00D017B4">
            <w:pPr>
              <w:pStyle w:val="Prrafodelista"/>
              <w:ind w:left="360"/>
              <w:rPr>
                <w:rFonts w:asciiTheme="minorHAnsi" w:hAnsiTheme="minorHAnsi" w:cstheme="minorHAnsi"/>
              </w:rPr>
            </w:pPr>
          </w:p>
        </w:tc>
        <w:tc>
          <w:tcPr>
            <w:tcW w:w="4142" w:type="dxa"/>
          </w:tcPr>
          <w:p w:rsidR="00655EDB" w:rsidRPr="003618E6" w:rsidRDefault="006B4CEF" w:rsidP="003618E6">
            <w:pPr>
              <w:pStyle w:val="Prrafodelista"/>
              <w:numPr>
                <w:ilvl w:val="0"/>
                <w:numId w:val="15"/>
              </w:numPr>
              <w:rPr>
                <w:rFonts w:asciiTheme="minorHAnsi" w:hAnsiTheme="minorHAnsi" w:cstheme="minorHAnsi"/>
              </w:rPr>
            </w:pPr>
            <w:r w:rsidRPr="003618E6">
              <w:rPr>
                <w:rFonts w:asciiTheme="minorHAnsi" w:hAnsiTheme="minorHAnsi" w:cstheme="minorHAnsi"/>
              </w:rPr>
              <w:t>Uso de herramientas automatizadas para compilación de objetos.</w:t>
            </w:r>
          </w:p>
          <w:p w:rsidR="006B4CEF" w:rsidRPr="003618E6" w:rsidRDefault="006B4CEF" w:rsidP="003618E6">
            <w:pPr>
              <w:pStyle w:val="Prrafodelista"/>
              <w:numPr>
                <w:ilvl w:val="0"/>
                <w:numId w:val="15"/>
              </w:numPr>
              <w:rPr>
                <w:rFonts w:asciiTheme="minorHAnsi" w:hAnsiTheme="minorHAnsi" w:cstheme="minorHAnsi"/>
              </w:rPr>
            </w:pPr>
            <w:r w:rsidRPr="003618E6">
              <w:rPr>
                <w:rFonts w:asciiTheme="minorHAnsi" w:hAnsiTheme="minorHAnsi" w:cstheme="minorHAnsi"/>
              </w:rPr>
              <w:t>Uso de nuevas herramientas de versionamiento para mejorar el nivel de control ofrecido sobre las fuentes.</w:t>
            </w:r>
          </w:p>
          <w:p w:rsidR="006B4CEF" w:rsidRDefault="006B4CEF" w:rsidP="003618E6">
            <w:pPr>
              <w:pStyle w:val="Prrafodelista"/>
              <w:numPr>
                <w:ilvl w:val="0"/>
                <w:numId w:val="15"/>
              </w:numPr>
              <w:rPr>
                <w:rFonts w:asciiTheme="minorHAnsi" w:hAnsiTheme="minorHAnsi" w:cstheme="minorHAnsi"/>
              </w:rPr>
            </w:pPr>
            <w:r w:rsidRPr="003618E6">
              <w:rPr>
                <w:rFonts w:asciiTheme="minorHAnsi" w:hAnsiTheme="minorHAnsi" w:cstheme="minorHAnsi"/>
              </w:rPr>
              <w:t>Simplificación de formularios utilizados en el proceso para facilitar el entendimiento al equipo de desarrollo.</w:t>
            </w:r>
          </w:p>
          <w:p w:rsidR="00B8062C" w:rsidRDefault="00B8062C" w:rsidP="00B8062C">
            <w:pPr>
              <w:pStyle w:val="Prrafodelista"/>
              <w:numPr>
                <w:ilvl w:val="0"/>
                <w:numId w:val="15"/>
              </w:numPr>
              <w:rPr>
                <w:rFonts w:asciiTheme="minorHAnsi" w:hAnsiTheme="minorHAnsi" w:cstheme="minorHAnsi"/>
              </w:rPr>
            </w:pPr>
            <w:r>
              <w:rPr>
                <w:rFonts w:asciiTheme="minorHAnsi" w:hAnsiTheme="minorHAnsi" w:cstheme="minorHAnsi"/>
              </w:rPr>
              <w:t>Versionamiento de nuevos tipos de componentes.</w:t>
            </w:r>
          </w:p>
          <w:p w:rsidR="00B8062C" w:rsidRDefault="00B8062C" w:rsidP="00B8062C">
            <w:pPr>
              <w:pStyle w:val="Prrafodelista"/>
              <w:numPr>
                <w:ilvl w:val="0"/>
                <w:numId w:val="15"/>
              </w:numPr>
              <w:rPr>
                <w:rFonts w:asciiTheme="minorHAnsi" w:hAnsiTheme="minorHAnsi" w:cstheme="minorHAnsi"/>
              </w:rPr>
            </w:pPr>
            <w:r>
              <w:rPr>
                <w:rFonts w:asciiTheme="minorHAnsi" w:hAnsiTheme="minorHAnsi" w:cstheme="minorHAnsi"/>
              </w:rPr>
              <w:t>Gestión de despliegue para nuevos tipos de tecnología.</w:t>
            </w:r>
          </w:p>
          <w:p w:rsidR="00180349" w:rsidRPr="003618E6" w:rsidRDefault="00920E52" w:rsidP="00920E52">
            <w:pPr>
              <w:pStyle w:val="Prrafodelista"/>
              <w:numPr>
                <w:ilvl w:val="0"/>
                <w:numId w:val="15"/>
              </w:numPr>
              <w:rPr>
                <w:rFonts w:asciiTheme="minorHAnsi" w:hAnsiTheme="minorHAnsi" w:cstheme="minorHAnsi"/>
              </w:rPr>
            </w:pPr>
            <w:r>
              <w:rPr>
                <w:rFonts w:asciiTheme="minorHAnsi" w:hAnsiTheme="minorHAnsi" w:cstheme="minorHAnsi"/>
              </w:rPr>
              <w:t xml:space="preserve">Venta del proceso como parte de un servicio de </w:t>
            </w:r>
            <w:proofErr w:type="spellStart"/>
            <w:r>
              <w:rPr>
                <w:rFonts w:asciiTheme="minorHAnsi" w:hAnsiTheme="minorHAnsi" w:cstheme="minorHAnsi"/>
              </w:rPr>
              <w:t>Release</w:t>
            </w:r>
            <w:proofErr w:type="spellEnd"/>
            <w:r>
              <w:rPr>
                <w:rFonts w:asciiTheme="minorHAnsi" w:hAnsiTheme="minorHAnsi" w:cstheme="minorHAnsi"/>
              </w:rPr>
              <w:t xml:space="preserve"> &amp; </w:t>
            </w:r>
            <w:proofErr w:type="spellStart"/>
            <w:r>
              <w:rPr>
                <w:rFonts w:asciiTheme="minorHAnsi" w:hAnsiTheme="minorHAnsi" w:cstheme="minorHAnsi"/>
              </w:rPr>
              <w:t>Configuration</w:t>
            </w:r>
            <w:proofErr w:type="spellEnd"/>
            <w:r>
              <w:rPr>
                <w:rFonts w:asciiTheme="minorHAnsi" w:hAnsiTheme="minorHAnsi" w:cstheme="minorHAnsi"/>
              </w:rPr>
              <w:t xml:space="preserve"> a otras empresas.</w:t>
            </w:r>
          </w:p>
        </w:tc>
      </w:tr>
      <w:tr w:rsidR="00655EDB" w:rsidRPr="00655EDB" w:rsidTr="003618E6">
        <w:trPr>
          <w:jc w:val="center"/>
        </w:trPr>
        <w:tc>
          <w:tcPr>
            <w:tcW w:w="4111" w:type="dxa"/>
            <w:shd w:val="clear" w:color="auto" w:fill="002060"/>
          </w:tcPr>
          <w:p w:rsidR="00655EDB" w:rsidRPr="00655EDB" w:rsidRDefault="00655EDB" w:rsidP="00655EDB">
            <w:pPr>
              <w:jc w:val="center"/>
              <w:rPr>
                <w:b/>
                <w:color w:val="FFFFFF" w:themeColor="background1"/>
              </w:rPr>
            </w:pPr>
            <w:r w:rsidRPr="00655EDB">
              <w:rPr>
                <w:b/>
                <w:color w:val="FFFFFF" w:themeColor="background1"/>
              </w:rPr>
              <w:t>DEBILIDADES</w:t>
            </w:r>
          </w:p>
        </w:tc>
        <w:tc>
          <w:tcPr>
            <w:tcW w:w="4142" w:type="dxa"/>
            <w:shd w:val="clear" w:color="auto" w:fill="002060"/>
          </w:tcPr>
          <w:p w:rsidR="00655EDB" w:rsidRPr="00655EDB" w:rsidRDefault="00655EDB" w:rsidP="00655EDB">
            <w:pPr>
              <w:jc w:val="center"/>
              <w:rPr>
                <w:b/>
                <w:color w:val="FFFFFF" w:themeColor="background1"/>
              </w:rPr>
            </w:pPr>
            <w:r w:rsidRPr="00655EDB">
              <w:rPr>
                <w:b/>
                <w:color w:val="FFFFFF" w:themeColor="background1"/>
              </w:rPr>
              <w:t>AMENAZAS</w:t>
            </w:r>
          </w:p>
        </w:tc>
      </w:tr>
      <w:tr w:rsidR="00655EDB" w:rsidRPr="00655EDB" w:rsidTr="003618E6">
        <w:trPr>
          <w:jc w:val="center"/>
        </w:trPr>
        <w:tc>
          <w:tcPr>
            <w:tcW w:w="4111" w:type="dxa"/>
          </w:tcPr>
          <w:p w:rsidR="00655EDB" w:rsidRPr="003618E6" w:rsidRDefault="00655EDB" w:rsidP="003618E6">
            <w:pPr>
              <w:pStyle w:val="Prrafodelista"/>
              <w:numPr>
                <w:ilvl w:val="0"/>
                <w:numId w:val="16"/>
              </w:numPr>
              <w:rPr>
                <w:rFonts w:asciiTheme="minorHAnsi" w:hAnsiTheme="minorHAnsi" w:cstheme="minorHAnsi"/>
              </w:rPr>
            </w:pPr>
            <w:r w:rsidRPr="003618E6">
              <w:rPr>
                <w:rFonts w:asciiTheme="minorHAnsi" w:hAnsiTheme="minorHAnsi" w:cstheme="minorHAnsi"/>
              </w:rPr>
              <w:t xml:space="preserve">La parte inicial del proceso requiere el uso de formularios de traspaso para cada tipo de tecnología utilizada. Actualmente se cuentan con casi 30 tipos de formatos diferentes, lo cual complica </w:t>
            </w:r>
            <w:r w:rsidR="006B4CEF" w:rsidRPr="003618E6">
              <w:rPr>
                <w:rFonts w:asciiTheme="minorHAnsi" w:hAnsiTheme="minorHAnsi" w:cstheme="minorHAnsi"/>
              </w:rPr>
              <w:t>el entendimiento.</w:t>
            </w:r>
          </w:p>
          <w:p w:rsidR="00655EDB" w:rsidRPr="003618E6" w:rsidRDefault="00655EDB" w:rsidP="003618E6">
            <w:pPr>
              <w:pStyle w:val="Prrafodelista"/>
              <w:numPr>
                <w:ilvl w:val="0"/>
                <w:numId w:val="16"/>
              </w:numPr>
              <w:rPr>
                <w:rFonts w:asciiTheme="minorHAnsi" w:hAnsiTheme="minorHAnsi" w:cstheme="minorHAnsi"/>
              </w:rPr>
            </w:pPr>
            <w:r w:rsidRPr="003618E6">
              <w:rPr>
                <w:rFonts w:asciiTheme="minorHAnsi" w:hAnsiTheme="minorHAnsi" w:cstheme="minorHAnsi"/>
              </w:rPr>
              <w:t>Algunos miembros del equipo, por su poco tiempo en el puesto, no poseen todo el conocimiento del negocio necesario.</w:t>
            </w:r>
          </w:p>
          <w:p w:rsidR="006B4CEF" w:rsidRDefault="006B4CEF" w:rsidP="003618E6">
            <w:pPr>
              <w:pStyle w:val="Prrafodelista"/>
              <w:numPr>
                <w:ilvl w:val="0"/>
                <w:numId w:val="16"/>
              </w:numPr>
              <w:rPr>
                <w:rFonts w:asciiTheme="minorHAnsi" w:hAnsiTheme="minorHAnsi" w:cstheme="minorHAnsi"/>
              </w:rPr>
            </w:pPr>
            <w:r w:rsidRPr="003618E6">
              <w:rPr>
                <w:rFonts w:asciiTheme="minorHAnsi" w:hAnsiTheme="minorHAnsi" w:cstheme="minorHAnsi"/>
              </w:rPr>
              <w:t>Proceso de compilación manual es susceptible a fallas humanas.</w:t>
            </w:r>
          </w:p>
          <w:p w:rsidR="00B8062C" w:rsidRPr="003618E6" w:rsidRDefault="00B8062C" w:rsidP="003618E6">
            <w:pPr>
              <w:pStyle w:val="Prrafodelista"/>
              <w:numPr>
                <w:ilvl w:val="0"/>
                <w:numId w:val="16"/>
              </w:numPr>
              <w:rPr>
                <w:rFonts w:asciiTheme="minorHAnsi" w:hAnsiTheme="minorHAnsi" w:cstheme="minorHAnsi"/>
              </w:rPr>
            </w:pPr>
            <w:r>
              <w:rPr>
                <w:rFonts w:asciiTheme="minorHAnsi" w:hAnsiTheme="minorHAnsi" w:cstheme="minorHAnsi"/>
              </w:rPr>
              <w:t>Tiempos de revisión y procesamiento elevados debido a que es una tarea manual.</w:t>
            </w:r>
          </w:p>
          <w:p w:rsidR="006B4CEF" w:rsidRPr="003618E6" w:rsidRDefault="00E33BFB" w:rsidP="003618E6">
            <w:pPr>
              <w:pStyle w:val="Prrafodelista"/>
              <w:numPr>
                <w:ilvl w:val="0"/>
                <w:numId w:val="16"/>
              </w:numPr>
              <w:rPr>
                <w:rFonts w:asciiTheme="minorHAnsi" w:hAnsiTheme="minorHAnsi" w:cstheme="minorHAnsi"/>
              </w:rPr>
            </w:pPr>
            <w:r w:rsidRPr="003618E6">
              <w:rPr>
                <w:rFonts w:asciiTheme="minorHAnsi" w:hAnsiTheme="minorHAnsi" w:cstheme="minorHAnsi"/>
              </w:rPr>
              <w:t>Dificultades de comunicación</w:t>
            </w:r>
            <w:r w:rsidR="00402E79">
              <w:rPr>
                <w:rFonts w:asciiTheme="minorHAnsi" w:hAnsiTheme="minorHAnsi" w:cstheme="minorHAnsi"/>
              </w:rPr>
              <w:t xml:space="preserve"> con involucrados</w:t>
            </w:r>
            <w:r w:rsidRPr="003618E6">
              <w:rPr>
                <w:rFonts w:asciiTheme="minorHAnsi" w:hAnsiTheme="minorHAnsi" w:cstheme="minorHAnsi"/>
              </w:rPr>
              <w:t xml:space="preserve"> en horas pico.</w:t>
            </w:r>
          </w:p>
        </w:tc>
        <w:tc>
          <w:tcPr>
            <w:tcW w:w="4142" w:type="dxa"/>
          </w:tcPr>
          <w:p w:rsidR="00655EDB" w:rsidRDefault="00180349" w:rsidP="00180349">
            <w:pPr>
              <w:pStyle w:val="Prrafodelista"/>
              <w:numPr>
                <w:ilvl w:val="0"/>
                <w:numId w:val="16"/>
              </w:numPr>
              <w:rPr>
                <w:rFonts w:asciiTheme="minorHAnsi" w:hAnsiTheme="minorHAnsi" w:cstheme="minorHAnsi"/>
              </w:rPr>
            </w:pPr>
            <w:r>
              <w:rPr>
                <w:rFonts w:asciiTheme="minorHAnsi" w:hAnsiTheme="minorHAnsi" w:cstheme="minorHAnsi"/>
              </w:rPr>
              <w:t xml:space="preserve">Alta rotación del personal, ya que la capacitación de un nuevo </w:t>
            </w:r>
            <w:proofErr w:type="spellStart"/>
            <w:r>
              <w:rPr>
                <w:rFonts w:asciiTheme="minorHAnsi" w:hAnsiTheme="minorHAnsi" w:cstheme="minorHAnsi"/>
              </w:rPr>
              <w:t>Release</w:t>
            </w:r>
            <w:proofErr w:type="spellEnd"/>
            <w:r>
              <w:rPr>
                <w:rFonts w:asciiTheme="minorHAnsi" w:hAnsiTheme="minorHAnsi" w:cstheme="minorHAnsi"/>
              </w:rPr>
              <w:t xml:space="preserve"> Manager o </w:t>
            </w:r>
            <w:proofErr w:type="spellStart"/>
            <w:r>
              <w:rPr>
                <w:rFonts w:asciiTheme="minorHAnsi" w:hAnsiTheme="minorHAnsi" w:cstheme="minorHAnsi"/>
              </w:rPr>
              <w:t>Configuration</w:t>
            </w:r>
            <w:proofErr w:type="spellEnd"/>
            <w:r>
              <w:rPr>
                <w:rFonts w:asciiTheme="minorHAnsi" w:hAnsiTheme="minorHAnsi" w:cstheme="minorHAnsi"/>
              </w:rPr>
              <w:t xml:space="preserve"> Manager toma aproximadamente de dos a tres semanas.</w:t>
            </w:r>
          </w:p>
          <w:p w:rsidR="00180349" w:rsidRDefault="00180349" w:rsidP="00180349">
            <w:pPr>
              <w:pStyle w:val="Prrafodelista"/>
              <w:numPr>
                <w:ilvl w:val="0"/>
                <w:numId w:val="16"/>
              </w:numPr>
              <w:rPr>
                <w:rFonts w:asciiTheme="minorHAnsi" w:hAnsiTheme="minorHAnsi" w:cstheme="minorHAnsi"/>
              </w:rPr>
            </w:pPr>
            <w:r>
              <w:rPr>
                <w:rFonts w:asciiTheme="minorHAnsi" w:hAnsiTheme="minorHAnsi" w:cstheme="minorHAnsi"/>
              </w:rPr>
              <w:t>Empresas externas que utilicen herramientas automatizadas para llevar a cabo un proceso ágil.</w:t>
            </w:r>
          </w:p>
          <w:p w:rsidR="00180349" w:rsidRPr="00B8062C" w:rsidRDefault="00C6012C" w:rsidP="00180349">
            <w:pPr>
              <w:pStyle w:val="Prrafodelista"/>
              <w:numPr>
                <w:ilvl w:val="0"/>
                <w:numId w:val="16"/>
              </w:numPr>
              <w:rPr>
                <w:rFonts w:asciiTheme="minorHAnsi" w:hAnsiTheme="minorHAnsi" w:cstheme="minorHAnsi"/>
              </w:rPr>
            </w:pPr>
            <w:r>
              <w:rPr>
                <w:rFonts w:asciiTheme="minorHAnsi" w:hAnsiTheme="minorHAnsi" w:cstheme="minorHAnsi"/>
              </w:rPr>
              <w:t>Creación de un área dentro de la organización que lleve a cabo un proceso similar.</w:t>
            </w:r>
          </w:p>
        </w:tc>
      </w:tr>
    </w:tbl>
    <w:p w:rsidR="00655EDB" w:rsidRDefault="00655EDB" w:rsidP="00655EDB"/>
    <w:p w:rsidR="00655EDB" w:rsidRDefault="00655EDB" w:rsidP="00655EDB"/>
    <w:p w:rsidR="00D017B4" w:rsidRDefault="00D017B4" w:rsidP="00655EDB"/>
    <w:p w:rsidR="00D017B4" w:rsidRDefault="00D017B4" w:rsidP="00655EDB"/>
    <w:p w:rsidR="00D017B4" w:rsidRDefault="00D017B4" w:rsidP="00655EDB"/>
    <w:p w:rsidR="00D017B4" w:rsidRDefault="00D017B4" w:rsidP="00655EDB"/>
    <w:p w:rsidR="00D017B4" w:rsidRPr="00655EDB" w:rsidRDefault="00D017B4" w:rsidP="00655EDB"/>
    <w:p w:rsidR="00FE48D4" w:rsidRDefault="00FE48D4" w:rsidP="00FE48D4">
      <w:pPr>
        <w:pStyle w:val="Ttulo2"/>
        <w:numPr>
          <w:ilvl w:val="0"/>
          <w:numId w:val="3"/>
        </w:numPr>
        <w:rPr>
          <w:rFonts w:asciiTheme="minorHAnsi" w:hAnsiTheme="minorHAnsi" w:cstheme="minorHAnsi"/>
          <w:lang w:val="es-PE"/>
        </w:rPr>
      </w:pPr>
      <w:bookmarkStart w:id="35" w:name="_Toc452282533"/>
      <w:r w:rsidRPr="00FE48D4">
        <w:rPr>
          <w:rFonts w:asciiTheme="minorHAnsi" w:hAnsiTheme="minorHAnsi" w:cstheme="minorHAnsi"/>
          <w:lang w:val="es-PE"/>
        </w:rPr>
        <w:lastRenderedPageBreak/>
        <w:t>ANÁLISIS DEL ENTORNO</w:t>
      </w:r>
      <w:bookmarkEnd w:id="35"/>
    </w:p>
    <w:p w:rsidR="00D017B4" w:rsidRDefault="00D017B4" w:rsidP="00D017B4"/>
    <w:p w:rsidR="00D017B4" w:rsidRDefault="00D017B4" w:rsidP="00D017B4"/>
    <w:tbl>
      <w:tblPr>
        <w:tblStyle w:val="GridTable5Dark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410"/>
        <w:gridCol w:w="4709"/>
      </w:tblGrid>
      <w:tr w:rsidR="004F41E8" w:rsidTr="00FF51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vMerge w:val="restart"/>
            <w:tcBorders>
              <w:top w:val="none" w:sz="0" w:space="0" w:color="auto"/>
              <w:left w:val="none" w:sz="0" w:space="0" w:color="auto"/>
              <w:right w:val="none" w:sz="0" w:space="0" w:color="auto"/>
            </w:tcBorders>
            <w:shd w:val="clear" w:color="auto" w:fill="002060"/>
          </w:tcPr>
          <w:p w:rsidR="004F41E8" w:rsidRDefault="004F41E8" w:rsidP="00FF5179">
            <w:pPr>
              <w:jc w:val="center"/>
              <w:rPr>
                <w:rFonts w:asciiTheme="minorHAnsi" w:hAnsiTheme="minorHAnsi" w:cstheme="minorHAnsi"/>
              </w:rPr>
            </w:pPr>
            <w:r w:rsidRPr="004F41E8">
              <w:rPr>
                <w:rFonts w:asciiTheme="minorHAnsi" w:hAnsiTheme="minorHAnsi" w:cstheme="minorHAnsi"/>
              </w:rPr>
              <w:t>MACRO</w:t>
            </w:r>
          </w:p>
          <w:p w:rsidR="004F41E8" w:rsidRPr="004F41E8" w:rsidRDefault="004F41E8" w:rsidP="00FF5179">
            <w:pPr>
              <w:jc w:val="center"/>
              <w:rPr>
                <w:rFonts w:asciiTheme="minorHAnsi" w:hAnsiTheme="minorHAnsi" w:cstheme="minorHAnsi"/>
              </w:rPr>
            </w:pPr>
            <w:r w:rsidRPr="004F41E8">
              <w:rPr>
                <w:rFonts w:asciiTheme="minorHAnsi" w:hAnsiTheme="minorHAnsi" w:cstheme="minorHAnsi"/>
              </w:rPr>
              <w:t>ENTORNO</w:t>
            </w:r>
          </w:p>
        </w:tc>
        <w:tc>
          <w:tcPr>
            <w:tcW w:w="2410" w:type="dxa"/>
            <w:tcBorders>
              <w:top w:val="none" w:sz="0" w:space="0" w:color="auto"/>
              <w:left w:val="none" w:sz="0" w:space="0" w:color="auto"/>
              <w:right w:val="none" w:sz="0" w:space="0" w:color="auto"/>
            </w:tcBorders>
            <w:shd w:val="clear" w:color="auto" w:fill="DBE5F1" w:themeFill="accent1" w:themeFillTint="33"/>
          </w:tcPr>
          <w:p w:rsidR="004F41E8" w:rsidRPr="004F41E8" w:rsidRDefault="004F41E8" w:rsidP="00D017B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color w:val="auto"/>
              </w:rPr>
            </w:pPr>
            <w:r w:rsidRPr="004F41E8">
              <w:rPr>
                <w:rFonts w:asciiTheme="minorHAnsi" w:hAnsiTheme="minorHAnsi" w:cstheme="minorHAnsi"/>
                <w:bCs w:val="0"/>
                <w:color w:val="auto"/>
              </w:rPr>
              <w:t>ECONOMÍA</w:t>
            </w:r>
          </w:p>
        </w:tc>
        <w:tc>
          <w:tcPr>
            <w:tcW w:w="4709" w:type="dxa"/>
            <w:tcBorders>
              <w:top w:val="none" w:sz="0" w:space="0" w:color="auto"/>
              <w:left w:val="none" w:sz="0" w:space="0" w:color="auto"/>
              <w:right w:val="none" w:sz="0" w:space="0" w:color="auto"/>
            </w:tcBorders>
            <w:shd w:val="clear" w:color="auto" w:fill="DBE5F1" w:themeFill="accent1" w:themeFillTint="33"/>
          </w:tcPr>
          <w:p w:rsidR="004F41E8" w:rsidRPr="008E04B1" w:rsidRDefault="008E04B1" w:rsidP="008E04B1">
            <w:pPr>
              <w:pStyle w:val="Prrafodelista"/>
              <w:numPr>
                <w:ilvl w:val="0"/>
                <w:numId w:val="17"/>
              </w:num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rPr>
            </w:pPr>
            <w:r>
              <w:rPr>
                <w:rFonts w:asciiTheme="minorHAnsi" w:hAnsiTheme="minorHAnsi" w:cstheme="minorHAnsi"/>
                <w:b w:val="0"/>
                <w:bCs w:val="0"/>
                <w:color w:val="auto"/>
              </w:rPr>
              <w:t>Tratados internacionales impulsan el posicionamiento del país como objetivo atractivo para negocios.</w:t>
            </w:r>
          </w:p>
          <w:p w:rsidR="008E04B1" w:rsidRPr="00FF5179" w:rsidRDefault="008E04B1" w:rsidP="008E04B1">
            <w:pPr>
              <w:pStyle w:val="Prrafodelista"/>
              <w:numPr>
                <w:ilvl w:val="0"/>
                <w:numId w:val="17"/>
              </w:num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rPr>
            </w:pPr>
            <w:r>
              <w:rPr>
                <w:rFonts w:asciiTheme="minorHAnsi" w:hAnsiTheme="minorHAnsi" w:cstheme="minorHAnsi"/>
                <w:b w:val="0"/>
                <w:bCs w:val="0"/>
                <w:color w:val="auto"/>
              </w:rPr>
              <w:t>Fluctuaciones del tipo de cambio que pueden afectar intereses de empresas transnacionales.</w:t>
            </w:r>
          </w:p>
        </w:tc>
      </w:tr>
      <w:tr w:rsidR="004F41E8" w:rsidTr="00FF51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vMerge/>
            <w:tcBorders>
              <w:left w:val="none" w:sz="0" w:space="0" w:color="auto"/>
            </w:tcBorders>
            <w:shd w:val="clear" w:color="auto" w:fill="002060"/>
          </w:tcPr>
          <w:p w:rsidR="004F41E8" w:rsidRPr="004F41E8" w:rsidRDefault="004F41E8" w:rsidP="00FF5179">
            <w:pPr>
              <w:jc w:val="center"/>
              <w:rPr>
                <w:rFonts w:asciiTheme="minorHAnsi" w:hAnsiTheme="minorHAnsi" w:cstheme="minorHAnsi"/>
              </w:rPr>
            </w:pPr>
          </w:p>
        </w:tc>
        <w:tc>
          <w:tcPr>
            <w:tcW w:w="2410" w:type="dxa"/>
          </w:tcPr>
          <w:p w:rsidR="004F41E8" w:rsidRPr="004F41E8" w:rsidRDefault="004F41E8" w:rsidP="00D017B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4F41E8">
              <w:rPr>
                <w:rFonts w:asciiTheme="minorHAnsi" w:hAnsiTheme="minorHAnsi" w:cstheme="minorHAnsi"/>
                <w:b/>
              </w:rPr>
              <w:t>POLÍTICA</w:t>
            </w:r>
          </w:p>
        </w:tc>
        <w:tc>
          <w:tcPr>
            <w:tcW w:w="4709" w:type="dxa"/>
          </w:tcPr>
          <w:p w:rsidR="004F41E8" w:rsidRPr="00FF5179" w:rsidRDefault="00FF5179" w:rsidP="00FF5179">
            <w:pPr>
              <w:pStyle w:val="Prrafodelista"/>
              <w:numPr>
                <w:ilvl w:val="0"/>
                <w:numId w:val="17"/>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F5179">
              <w:rPr>
                <w:rFonts w:asciiTheme="minorHAnsi" w:hAnsiTheme="minorHAnsi" w:cstheme="minorHAnsi"/>
              </w:rPr>
              <w:t>Clima político actual puede ser complicado para empresas con capital extranjero.</w:t>
            </w:r>
          </w:p>
        </w:tc>
      </w:tr>
      <w:tr w:rsidR="004F41E8" w:rsidTr="00FF5179">
        <w:tc>
          <w:tcPr>
            <w:cnfStyle w:val="001000000000" w:firstRow="0" w:lastRow="0" w:firstColumn="1" w:lastColumn="0" w:oddVBand="0" w:evenVBand="0" w:oddHBand="0" w:evenHBand="0" w:firstRowFirstColumn="0" w:firstRowLastColumn="0" w:lastRowFirstColumn="0" w:lastRowLastColumn="0"/>
            <w:tcW w:w="1951" w:type="dxa"/>
            <w:vMerge/>
            <w:tcBorders>
              <w:left w:val="none" w:sz="0" w:space="0" w:color="auto"/>
            </w:tcBorders>
            <w:shd w:val="clear" w:color="auto" w:fill="002060"/>
          </w:tcPr>
          <w:p w:rsidR="004F41E8" w:rsidRPr="004F41E8" w:rsidRDefault="004F41E8" w:rsidP="00FF5179">
            <w:pPr>
              <w:jc w:val="center"/>
              <w:rPr>
                <w:rFonts w:asciiTheme="minorHAnsi" w:hAnsiTheme="minorHAnsi" w:cstheme="minorHAnsi"/>
              </w:rPr>
            </w:pPr>
          </w:p>
        </w:tc>
        <w:tc>
          <w:tcPr>
            <w:tcW w:w="2410" w:type="dxa"/>
          </w:tcPr>
          <w:p w:rsidR="004F41E8" w:rsidRPr="004F41E8" w:rsidRDefault="004F41E8" w:rsidP="00D017B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4F41E8">
              <w:rPr>
                <w:rFonts w:asciiTheme="minorHAnsi" w:hAnsiTheme="minorHAnsi" w:cstheme="minorHAnsi"/>
                <w:b/>
              </w:rPr>
              <w:t>LEGISLACIÓN</w:t>
            </w:r>
          </w:p>
        </w:tc>
        <w:tc>
          <w:tcPr>
            <w:tcW w:w="4709" w:type="dxa"/>
          </w:tcPr>
          <w:p w:rsidR="008E04B1" w:rsidRDefault="008E04B1" w:rsidP="008E04B1">
            <w:pPr>
              <w:pStyle w:val="Prrafodelista"/>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Leyes laborales claras en el país.</w:t>
            </w:r>
          </w:p>
          <w:p w:rsidR="008E04B1" w:rsidRPr="008E04B1" w:rsidRDefault="008E04B1" w:rsidP="008E04B1">
            <w:pPr>
              <w:pStyle w:val="Prrafodelista"/>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Impulso a micro y pequeña empresa.</w:t>
            </w:r>
          </w:p>
        </w:tc>
      </w:tr>
      <w:tr w:rsidR="004F41E8" w:rsidTr="00FF51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vMerge/>
            <w:tcBorders>
              <w:left w:val="none" w:sz="0" w:space="0" w:color="auto"/>
            </w:tcBorders>
            <w:shd w:val="clear" w:color="auto" w:fill="002060"/>
          </w:tcPr>
          <w:p w:rsidR="004F41E8" w:rsidRPr="004F41E8" w:rsidRDefault="004F41E8" w:rsidP="00FF5179">
            <w:pPr>
              <w:jc w:val="center"/>
              <w:rPr>
                <w:rFonts w:asciiTheme="minorHAnsi" w:hAnsiTheme="minorHAnsi" w:cstheme="minorHAnsi"/>
              </w:rPr>
            </w:pPr>
          </w:p>
        </w:tc>
        <w:tc>
          <w:tcPr>
            <w:tcW w:w="2410" w:type="dxa"/>
          </w:tcPr>
          <w:p w:rsidR="004F41E8" w:rsidRPr="004F41E8" w:rsidRDefault="004F41E8" w:rsidP="00D017B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4F41E8">
              <w:rPr>
                <w:rFonts w:asciiTheme="minorHAnsi" w:hAnsiTheme="minorHAnsi" w:cstheme="minorHAnsi"/>
                <w:b/>
              </w:rPr>
              <w:t>TECNOLOGÍA</w:t>
            </w:r>
          </w:p>
        </w:tc>
        <w:tc>
          <w:tcPr>
            <w:tcW w:w="4709" w:type="dxa"/>
          </w:tcPr>
          <w:p w:rsidR="004F41E8" w:rsidRPr="008E04B1" w:rsidRDefault="008E04B1" w:rsidP="008E04B1">
            <w:pPr>
              <w:pStyle w:val="Prrafodelista"/>
              <w:numPr>
                <w:ilvl w:val="0"/>
                <w:numId w:val="17"/>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E04B1">
              <w:rPr>
                <w:rFonts w:asciiTheme="minorHAnsi" w:hAnsiTheme="minorHAnsi" w:cstheme="minorHAnsi"/>
              </w:rPr>
              <w:t>Constante evolución de herramientas tecnológicas relacionadas a temas de vers</w:t>
            </w:r>
            <w:r w:rsidR="00EA1770">
              <w:rPr>
                <w:rFonts w:asciiTheme="minorHAnsi" w:hAnsiTheme="minorHAnsi" w:cstheme="minorHAnsi"/>
              </w:rPr>
              <w:t>ionamiento y control de fuentes (tanto gratuitas como de pago)</w:t>
            </w:r>
          </w:p>
          <w:p w:rsidR="008E04B1" w:rsidRDefault="008E04B1" w:rsidP="008E04B1">
            <w:pPr>
              <w:pStyle w:val="Prrafodelista"/>
              <w:numPr>
                <w:ilvl w:val="0"/>
                <w:numId w:val="17"/>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E04B1">
              <w:rPr>
                <w:rFonts w:asciiTheme="minorHAnsi" w:hAnsiTheme="minorHAnsi" w:cstheme="minorHAnsi"/>
              </w:rPr>
              <w:t>Se hace necesaria capacitación y certificación constante del personal</w:t>
            </w:r>
            <w:r>
              <w:rPr>
                <w:rFonts w:asciiTheme="minorHAnsi" w:hAnsiTheme="minorHAnsi" w:cstheme="minorHAnsi"/>
              </w:rPr>
              <w:t xml:space="preserve"> en uso de nuevas tecnologías.</w:t>
            </w:r>
          </w:p>
          <w:p w:rsidR="008E04B1" w:rsidRPr="008E04B1" w:rsidRDefault="008E04B1" w:rsidP="008E04B1">
            <w:pPr>
              <w:pStyle w:val="Prrafodelista"/>
              <w:numPr>
                <w:ilvl w:val="0"/>
                <w:numId w:val="17"/>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Infraestructura tecnológica del país y de las empresas se encuentra en constante mejora.</w:t>
            </w:r>
          </w:p>
        </w:tc>
      </w:tr>
      <w:tr w:rsidR="004F41E8" w:rsidTr="00FF5179">
        <w:tc>
          <w:tcPr>
            <w:cnfStyle w:val="001000000000" w:firstRow="0" w:lastRow="0" w:firstColumn="1" w:lastColumn="0" w:oddVBand="0" w:evenVBand="0" w:oddHBand="0" w:evenHBand="0" w:firstRowFirstColumn="0" w:firstRowLastColumn="0" w:lastRowFirstColumn="0" w:lastRowLastColumn="0"/>
            <w:tcW w:w="1951" w:type="dxa"/>
            <w:vMerge/>
            <w:tcBorders>
              <w:left w:val="none" w:sz="0" w:space="0" w:color="auto"/>
            </w:tcBorders>
            <w:shd w:val="clear" w:color="auto" w:fill="002060"/>
          </w:tcPr>
          <w:p w:rsidR="004F41E8" w:rsidRPr="004F41E8" w:rsidRDefault="004F41E8" w:rsidP="00FF5179">
            <w:pPr>
              <w:jc w:val="center"/>
              <w:rPr>
                <w:rFonts w:asciiTheme="minorHAnsi" w:hAnsiTheme="minorHAnsi" w:cstheme="minorHAnsi"/>
              </w:rPr>
            </w:pPr>
          </w:p>
        </w:tc>
        <w:tc>
          <w:tcPr>
            <w:tcW w:w="2410" w:type="dxa"/>
          </w:tcPr>
          <w:p w:rsidR="004F41E8" w:rsidRPr="004F41E8" w:rsidRDefault="004F41E8" w:rsidP="00D017B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4F41E8">
              <w:rPr>
                <w:rFonts w:asciiTheme="minorHAnsi" w:hAnsiTheme="minorHAnsi" w:cstheme="minorHAnsi"/>
                <w:b/>
              </w:rPr>
              <w:t>ECOLOGÍA</w:t>
            </w:r>
          </w:p>
        </w:tc>
        <w:tc>
          <w:tcPr>
            <w:tcW w:w="4709" w:type="dxa"/>
          </w:tcPr>
          <w:p w:rsidR="004F41E8" w:rsidRDefault="00BF1EE7" w:rsidP="00BF1EE7">
            <w:pPr>
              <w:pStyle w:val="Prrafodelista"/>
              <w:numPr>
                <w:ilvl w:val="0"/>
                <w:numId w:val="19"/>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Green-IT : equipos con regulaciones sobre gasto de energía.</w:t>
            </w:r>
          </w:p>
          <w:p w:rsidR="00BF1EE7" w:rsidRPr="00BF1EE7" w:rsidRDefault="00BF1EE7" w:rsidP="00BF1EE7">
            <w:pPr>
              <w:pStyle w:val="Prrafodelista"/>
              <w:numPr>
                <w:ilvl w:val="0"/>
                <w:numId w:val="19"/>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4F41E8" w:rsidTr="00FF51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vMerge/>
            <w:tcBorders>
              <w:left w:val="none" w:sz="0" w:space="0" w:color="auto"/>
            </w:tcBorders>
            <w:shd w:val="clear" w:color="auto" w:fill="002060"/>
          </w:tcPr>
          <w:p w:rsidR="004F41E8" w:rsidRPr="004F41E8" w:rsidRDefault="004F41E8" w:rsidP="00FF5179">
            <w:pPr>
              <w:jc w:val="center"/>
              <w:rPr>
                <w:rFonts w:asciiTheme="minorHAnsi" w:hAnsiTheme="minorHAnsi" w:cstheme="minorHAnsi"/>
              </w:rPr>
            </w:pPr>
          </w:p>
        </w:tc>
        <w:tc>
          <w:tcPr>
            <w:tcW w:w="2410" w:type="dxa"/>
          </w:tcPr>
          <w:p w:rsidR="004F41E8" w:rsidRPr="004F41E8" w:rsidRDefault="004F41E8" w:rsidP="00D017B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4F41E8">
              <w:rPr>
                <w:rFonts w:asciiTheme="minorHAnsi" w:hAnsiTheme="minorHAnsi" w:cstheme="minorHAnsi"/>
                <w:b/>
              </w:rPr>
              <w:t>SOCIOCULTURAL</w:t>
            </w:r>
          </w:p>
        </w:tc>
        <w:tc>
          <w:tcPr>
            <w:tcW w:w="4709" w:type="dxa"/>
          </w:tcPr>
          <w:p w:rsidR="008E04B1" w:rsidRDefault="00EA1770" w:rsidP="00FF5179">
            <w:pPr>
              <w:pStyle w:val="Prrafodelista"/>
              <w:numPr>
                <w:ilvl w:val="0"/>
                <w:numId w:val="17"/>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Amplia oferta de personal de sistemas.</w:t>
            </w:r>
          </w:p>
          <w:p w:rsidR="00FF5179" w:rsidRPr="00FF5179" w:rsidRDefault="00FF5179" w:rsidP="00FF5179">
            <w:pPr>
              <w:pStyle w:val="Prrafodelista"/>
              <w:numPr>
                <w:ilvl w:val="0"/>
                <w:numId w:val="17"/>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F5179">
              <w:rPr>
                <w:rFonts w:asciiTheme="minorHAnsi" w:hAnsiTheme="minorHAnsi" w:cstheme="minorHAnsi"/>
              </w:rPr>
              <w:t>Ambiente en la empresa se encuentra en un momento delicado debido a noticias recientes de fusión del área de sistemas de HP con C2C.</w:t>
            </w:r>
          </w:p>
        </w:tc>
      </w:tr>
      <w:tr w:rsidR="004F41E8" w:rsidTr="00FF5179">
        <w:tc>
          <w:tcPr>
            <w:cnfStyle w:val="001000000000" w:firstRow="0" w:lastRow="0" w:firstColumn="1" w:lastColumn="0" w:oddVBand="0" w:evenVBand="0" w:oddHBand="0" w:evenHBand="0" w:firstRowFirstColumn="0" w:firstRowLastColumn="0" w:lastRowFirstColumn="0" w:lastRowLastColumn="0"/>
            <w:tcW w:w="1951" w:type="dxa"/>
            <w:vMerge w:val="restart"/>
            <w:tcBorders>
              <w:left w:val="none" w:sz="0" w:space="0" w:color="auto"/>
            </w:tcBorders>
            <w:shd w:val="clear" w:color="auto" w:fill="002060"/>
          </w:tcPr>
          <w:p w:rsidR="004F41E8" w:rsidRDefault="004F41E8" w:rsidP="00FF5179">
            <w:pPr>
              <w:jc w:val="center"/>
              <w:rPr>
                <w:rFonts w:asciiTheme="minorHAnsi" w:hAnsiTheme="minorHAnsi" w:cstheme="minorHAnsi"/>
              </w:rPr>
            </w:pPr>
            <w:r w:rsidRPr="004F41E8">
              <w:rPr>
                <w:rFonts w:asciiTheme="minorHAnsi" w:hAnsiTheme="minorHAnsi" w:cstheme="minorHAnsi"/>
              </w:rPr>
              <w:t>MICRO</w:t>
            </w:r>
          </w:p>
          <w:p w:rsidR="004F41E8" w:rsidRPr="004F41E8" w:rsidRDefault="004F41E8" w:rsidP="00FF5179">
            <w:pPr>
              <w:jc w:val="center"/>
              <w:rPr>
                <w:rFonts w:asciiTheme="minorHAnsi" w:hAnsiTheme="minorHAnsi" w:cstheme="minorHAnsi"/>
              </w:rPr>
            </w:pPr>
            <w:r w:rsidRPr="004F41E8">
              <w:rPr>
                <w:rFonts w:asciiTheme="minorHAnsi" w:hAnsiTheme="minorHAnsi" w:cstheme="minorHAnsi"/>
              </w:rPr>
              <w:t>ENTORNO</w:t>
            </w:r>
          </w:p>
        </w:tc>
        <w:tc>
          <w:tcPr>
            <w:tcW w:w="2410" w:type="dxa"/>
          </w:tcPr>
          <w:p w:rsidR="004F41E8" w:rsidRPr="004F41E8" w:rsidRDefault="004F41E8" w:rsidP="00D017B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4F41E8">
              <w:rPr>
                <w:rFonts w:asciiTheme="minorHAnsi" w:hAnsiTheme="minorHAnsi" w:cstheme="minorHAnsi"/>
                <w:b/>
              </w:rPr>
              <w:t>PROVEEDORES</w:t>
            </w:r>
          </w:p>
        </w:tc>
        <w:tc>
          <w:tcPr>
            <w:tcW w:w="4709" w:type="dxa"/>
          </w:tcPr>
          <w:p w:rsidR="004F41E8" w:rsidRPr="00EA1770" w:rsidRDefault="00EA1770" w:rsidP="00EA1770">
            <w:pPr>
              <w:pStyle w:val="Prrafodelista"/>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TSOFT – personal </w:t>
            </w:r>
            <w:proofErr w:type="spellStart"/>
            <w:r>
              <w:rPr>
                <w:rFonts w:asciiTheme="minorHAnsi" w:hAnsiTheme="minorHAnsi" w:cstheme="minorHAnsi"/>
              </w:rPr>
              <w:t>tercerizado</w:t>
            </w:r>
            <w:proofErr w:type="spellEnd"/>
          </w:p>
        </w:tc>
      </w:tr>
      <w:tr w:rsidR="004F41E8" w:rsidTr="00FF51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vMerge/>
            <w:tcBorders>
              <w:left w:val="none" w:sz="0" w:space="0" w:color="auto"/>
            </w:tcBorders>
            <w:shd w:val="clear" w:color="auto" w:fill="002060"/>
          </w:tcPr>
          <w:p w:rsidR="004F41E8" w:rsidRPr="004F41E8" w:rsidRDefault="004F41E8" w:rsidP="00D017B4">
            <w:pPr>
              <w:rPr>
                <w:rFonts w:asciiTheme="minorHAnsi" w:hAnsiTheme="minorHAnsi" w:cstheme="minorHAnsi"/>
              </w:rPr>
            </w:pPr>
          </w:p>
        </w:tc>
        <w:tc>
          <w:tcPr>
            <w:tcW w:w="2410" w:type="dxa"/>
          </w:tcPr>
          <w:p w:rsidR="004F41E8" w:rsidRPr="004F41E8" w:rsidRDefault="004F41E8" w:rsidP="00D017B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4F41E8">
              <w:rPr>
                <w:rFonts w:asciiTheme="minorHAnsi" w:hAnsiTheme="minorHAnsi" w:cstheme="minorHAnsi"/>
                <w:b/>
              </w:rPr>
              <w:t>COMPETENCIA DIRECTA</w:t>
            </w:r>
          </w:p>
        </w:tc>
        <w:tc>
          <w:tcPr>
            <w:tcW w:w="4709" w:type="dxa"/>
          </w:tcPr>
          <w:p w:rsidR="004F41E8" w:rsidRDefault="00EA1770" w:rsidP="00EA1770">
            <w:pPr>
              <w:pStyle w:val="Prrafodelista"/>
              <w:numPr>
                <w:ilvl w:val="0"/>
                <w:numId w:val="17"/>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IBM – ofrece el proceso con el uso de herramientas </w:t>
            </w:r>
            <w:proofErr w:type="spellStart"/>
            <w:r>
              <w:rPr>
                <w:rFonts w:asciiTheme="minorHAnsi" w:hAnsiTheme="minorHAnsi" w:cstheme="minorHAnsi"/>
              </w:rPr>
              <w:t>automazadas</w:t>
            </w:r>
            <w:proofErr w:type="spellEnd"/>
          </w:p>
          <w:p w:rsidR="00EA1770" w:rsidRDefault="00EA1770" w:rsidP="00EA1770">
            <w:pPr>
              <w:pStyle w:val="Prrafodelista"/>
              <w:numPr>
                <w:ilvl w:val="0"/>
                <w:numId w:val="17"/>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CA – ofrece herramientas para automatización de proceso de gestión del cambio</w:t>
            </w:r>
          </w:p>
          <w:p w:rsidR="00EA1770" w:rsidRPr="00EA1770" w:rsidRDefault="00EA1770" w:rsidP="00EA1770">
            <w:pPr>
              <w:pStyle w:val="Prrafodelista"/>
              <w:numPr>
                <w:ilvl w:val="0"/>
                <w:numId w:val="17"/>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Cualquier consultora que pueda desarrollar un servicio similar con automatización.</w:t>
            </w:r>
          </w:p>
        </w:tc>
      </w:tr>
      <w:tr w:rsidR="004F41E8" w:rsidTr="00FF5179">
        <w:tc>
          <w:tcPr>
            <w:cnfStyle w:val="001000000000" w:firstRow="0" w:lastRow="0" w:firstColumn="1" w:lastColumn="0" w:oddVBand="0" w:evenVBand="0" w:oddHBand="0" w:evenHBand="0" w:firstRowFirstColumn="0" w:firstRowLastColumn="0" w:lastRowFirstColumn="0" w:lastRowLastColumn="0"/>
            <w:tcW w:w="1951" w:type="dxa"/>
            <w:vMerge/>
            <w:tcBorders>
              <w:left w:val="none" w:sz="0" w:space="0" w:color="auto"/>
              <w:bottom w:val="none" w:sz="0" w:space="0" w:color="auto"/>
            </w:tcBorders>
            <w:shd w:val="clear" w:color="auto" w:fill="002060"/>
          </w:tcPr>
          <w:p w:rsidR="004F41E8" w:rsidRPr="004F41E8" w:rsidRDefault="004F41E8" w:rsidP="00D017B4">
            <w:pPr>
              <w:rPr>
                <w:rFonts w:asciiTheme="minorHAnsi" w:hAnsiTheme="minorHAnsi" w:cstheme="minorHAnsi"/>
              </w:rPr>
            </w:pPr>
          </w:p>
        </w:tc>
        <w:tc>
          <w:tcPr>
            <w:tcW w:w="2410" w:type="dxa"/>
          </w:tcPr>
          <w:p w:rsidR="004F41E8" w:rsidRPr="004F41E8" w:rsidRDefault="004F41E8" w:rsidP="00D017B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4F41E8">
              <w:rPr>
                <w:rFonts w:asciiTheme="minorHAnsi" w:hAnsiTheme="minorHAnsi" w:cstheme="minorHAnsi"/>
                <w:b/>
              </w:rPr>
              <w:t>CLIENTES</w:t>
            </w:r>
          </w:p>
        </w:tc>
        <w:tc>
          <w:tcPr>
            <w:tcW w:w="4709" w:type="dxa"/>
          </w:tcPr>
          <w:p w:rsidR="004F41E8" w:rsidRPr="00EA1770" w:rsidRDefault="00EA1770" w:rsidP="00EA1770">
            <w:pPr>
              <w:pStyle w:val="Prrafodelista"/>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A1770">
              <w:rPr>
                <w:rFonts w:asciiTheme="minorHAnsi" w:hAnsiTheme="minorHAnsi" w:cstheme="minorHAnsi"/>
              </w:rPr>
              <w:t xml:space="preserve">Actualmente, HP del Perú cuenta con dos clientes principales a los cuales ofrece el servicio de </w:t>
            </w:r>
            <w:proofErr w:type="spellStart"/>
            <w:r w:rsidRPr="00EA1770">
              <w:rPr>
                <w:rFonts w:asciiTheme="minorHAnsi" w:hAnsiTheme="minorHAnsi" w:cstheme="minorHAnsi"/>
              </w:rPr>
              <w:t>Release</w:t>
            </w:r>
            <w:proofErr w:type="spellEnd"/>
            <w:r w:rsidRPr="00EA1770">
              <w:rPr>
                <w:rFonts w:asciiTheme="minorHAnsi" w:hAnsiTheme="minorHAnsi" w:cstheme="minorHAnsi"/>
              </w:rPr>
              <w:t xml:space="preserve"> &amp; </w:t>
            </w:r>
            <w:proofErr w:type="spellStart"/>
            <w:r w:rsidRPr="00EA1770">
              <w:rPr>
                <w:rFonts w:asciiTheme="minorHAnsi" w:hAnsiTheme="minorHAnsi" w:cstheme="minorHAnsi"/>
              </w:rPr>
              <w:t>Configuration</w:t>
            </w:r>
            <w:proofErr w:type="spellEnd"/>
            <w:r w:rsidRPr="00EA1770">
              <w:rPr>
                <w:rFonts w:asciiTheme="minorHAnsi" w:hAnsiTheme="minorHAnsi" w:cstheme="minorHAnsi"/>
              </w:rPr>
              <w:t xml:space="preserve"> – Entel Perú y Saga Falabella.</w:t>
            </w:r>
          </w:p>
        </w:tc>
      </w:tr>
    </w:tbl>
    <w:p w:rsidR="00D017B4" w:rsidRDefault="00D017B4" w:rsidP="00D017B4"/>
    <w:p w:rsidR="00D017B4" w:rsidRDefault="00D017B4" w:rsidP="00D017B4"/>
    <w:p w:rsidR="008C5020" w:rsidRDefault="008C5020" w:rsidP="00D017B4"/>
    <w:p w:rsidR="008C5020" w:rsidRDefault="008C5020" w:rsidP="00D017B4"/>
    <w:p w:rsidR="008C5020" w:rsidRDefault="008C5020" w:rsidP="00D017B4"/>
    <w:p w:rsidR="002C587F" w:rsidRPr="002C587F" w:rsidRDefault="002C587F" w:rsidP="002C587F">
      <w:pPr>
        <w:pStyle w:val="Ttulo1"/>
        <w:numPr>
          <w:ilvl w:val="2"/>
          <w:numId w:val="2"/>
        </w:numPr>
        <w:tabs>
          <w:tab w:val="left" w:pos="567"/>
        </w:tabs>
        <w:spacing w:before="240" w:after="60" w:line="240" w:lineRule="auto"/>
        <w:jc w:val="both"/>
        <w:rPr>
          <w:rFonts w:asciiTheme="minorHAnsi" w:hAnsiTheme="minorHAnsi" w:cstheme="minorHAnsi"/>
          <w:caps/>
          <w:szCs w:val="22"/>
          <w:lang w:val="es-PE"/>
        </w:rPr>
      </w:pPr>
      <w:bookmarkStart w:id="36" w:name="_Toc452282534"/>
      <w:r w:rsidRPr="002C587F">
        <w:rPr>
          <w:rFonts w:asciiTheme="minorHAnsi" w:hAnsiTheme="minorHAnsi" w:cstheme="minorHAnsi"/>
          <w:caps/>
          <w:szCs w:val="22"/>
          <w:lang w:val="es-PE"/>
        </w:rPr>
        <w:lastRenderedPageBreak/>
        <w:t>OBJETIVOS</w:t>
      </w:r>
      <w:r w:rsidR="00226291">
        <w:rPr>
          <w:rFonts w:asciiTheme="minorHAnsi" w:hAnsiTheme="minorHAnsi" w:cstheme="minorHAnsi"/>
          <w:caps/>
          <w:szCs w:val="22"/>
          <w:lang w:val="es-PE"/>
        </w:rPr>
        <w:t xml:space="preserve"> del proceso</w:t>
      </w:r>
      <w:bookmarkEnd w:id="36"/>
    </w:p>
    <w:p w:rsidR="002C587F" w:rsidRDefault="002C587F" w:rsidP="002C587F"/>
    <w:p w:rsidR="002C587F" w:rsidRPr="00730EF5" w:rsidRDefault="002C587F" w:rsidP="002C587F">
      <w:pPr>
        <w:pStyle w:val="Prrafodelista"/>
        <w:numPr>
          <w:ilvl w:val="1"/>
          <w:numId w:val="3"/>
        </w:numPr>
        <w:rPr>
          <w:rFonts w:asciiTheme="minorHAnsi" w:hAnsiTheme="minorHAnsi" w:cstheme="minorHAnsi"/>
        </w:rPr>
      </w:pPr>
      <w:r w:rsidRPr="00730EF5">
        <w:rPr>
          <w:rFonts w:asciiTheme="minorHAnsi" w:hAnsiTheme="minorHAnsi" w:cstheme="minorHAnsi"/>
        </w:rPr>
        <w:t>Incrementar la cantidad de despliegues atendidos.</w:t>
      </w:r>
    </w:p>
    <w:p w:rsidR="002C587F" w:rsidRDefault="00100918" w:rsidP="002C587F">
      <w:pPr>
        <w:pStyle w:val="Prrafodelista"/>
        <w:numPr>
          <w:ilvl w:val="1"/>
          <w:numId w:val="3"/>
        </w:numPr>
        <w:rPr>
          <w:rFonts w:asciiTheme="minorHAnsi" w:hAnsiTheme="minorHAnsi" w:cstheme="minorHAnsi"/>
        </w:rPr>
      </w:pPr>
      <w:r>
        <w:rPr>
          <w:rFonts w:asciiTheme="minorHAnsi" w:hAnsiTheme="minorHAnsi" w:cstheme="minorHAnsi"/>
        </w:rPr>
        <w:t xml:space="preserve">Reducir la cantidad de errores durante la ejecución </w:t>
      </w:r>
      <w:r w:rsidR="008C5020">
        <w:rPr>
          <w:rFonts w:asciiTheme="minorHAnsi" w:hAnsiTheme="minorHAnsi" w:cstheme="minorHAnsi"/>
        </w:rPr>
        <w:t>de los despliegues</w:t>
      </w:r>
      <w:r>
        <w:rPr>
          <w:rFonts w:asciiTheme="minorHAnsi" w:hAnsiTheme="minorHAnsi" w:cstheme="minorHAnsi"/>
        </w:rPr>
        <w:t>.</w:t>
      </w:r>
    </w:p>
    <w:p w:rsidR="008C5020" w:rsidRDefault="008C5020" w:rsidP="002C587F">
      <w:pPr>
        <w:pStyle w:val="Prrafodelista"/>
        <w:numPr>
          <w:ilvl w:val="1"/>
          <w:numId w:val="3"/>
        </w:numPr>
        <w:rPr>
          <w:rFonts w:asciiTheme="minorHAnsi" w:hAnsiTheme="minorHAnsi" w:cstheme="minorHAnsi"/>
        </w:rPr>
      </w:pPr>
      <w:r>
        <w:rPr>
          <w:rFonts w:asciiTheme="minorHAnsi" w:hAnsiTheme="minorHAnsi" w:cstheme="minorHAnsi"/>
        </w:rPr>
        <w:t>Reducir el tiempo de procesamiento de cada despliegue</w:t>
      </w:r>
      <w:r w:rsidR="00100918">
        <w:rPr>
          <w:rFonts w:asciiTheme="minorHAnsi" w:hAnsiTheme="minorHAnsi" w:cstheme="minorHAnsi"/>
        </w:rPr>
        <w:t>.</w:t>
      </w:r>
    </w:p>
    <w:p w:rsidR="004713A3" w:rsidRDefault="004713A3" w:rsidP="002C587F">
      <w:pPr>
        <w:pStyle w:val="Prrafodelista"/>
        <w:numPr>
          <w:ilvl w:val="1"/>
          <w:numId w:val="3"/>
        </w:numPr>
        <w:rPr>
          <w:rFonts w:asciiTheme="minorHAnsi" w:hAnsiTheme="minorHAnsi" w:cstheme="minorHAnsi"/>
        </w:rPr>
      </w:pPr>
      <w:r>
        <w:rPr>
          <w:rFonts w:asciiTheme="minorHAnsi" w:hAnsiTheme="minorHAnsi" w:cstheme="minorHAnsi"/>
        </w:rPr>
        <w:t>Identificar métricas por tipo de tecnología</w:t>
      </w:r>
      <w:r w:rsidR="00100918">
        <w:rPr>
          <w:rFonts w:asciiTheme="minorHAnsi" w:hAnsiTheme="minorHAnsi" w:cstheme="minorHAnsi"/>
        </w:rPr>
        <w:t>.</w:t>
      </w:r>
    </w:p>
    <w:p w:rsidR="004713A3" w:rsidRDefault="009F4985" w:rsidP="008D7264">
      <w:pPr>
        <w:pStyle w:val="Prrafodelista"/>
        <w:numPr>
          <w:ilvl w:val="1"/>
          <w:numId w:val="3"/>
        </w:numPr>
        <w:rPr>
          <w:rFonts w:asciiTheme="minorHAnsi" w:hAnsiTheme="minorHAnsi" w:cstheme="minorHAnsi"/>
        </w:rPr>
      </w:pPr>
      <w:r w:rsidRPr="004713A3">
        <w:rPr>
          <w:rFonts w:asciiTheme="minorHAnsi" w:hAnsiTheme="minorHAnsi" w:cstheme="minorHAnsi"/>
        </w:rPr>
        <w:t xml:space="preserve">Utilizar reportes sobre puntos clave del proceso para poder identificar </w:t>
      </w:r>
      <w:r w:rsidR="00B43301">
        <w:rPr>
          <w:rFonts w:asciiTheme="minorHAnsi" w:hAnsiTheme="minorHAnsi" w:cstheme="minorHAnsi"/>
        </w:rPr>
        <w:t>defectos recurrentes y en base a ellos tomar acciones correctivas</w:t>
      </w:r>
      <w:r w:rsidR="00100918">
        <w:rPr>
          <w:rFonts w:asciiTheme="minorHAnsi" w:hAnsiTheme="minorHAnsi" w:cstheme="minorHAnsi"/>
        </w:rPr>
        <w:t xml:space="preserve">: </w:t>
      </w:r>
    </w:p>
    <w:p w:rsidR="00B43301" w:rsidRDefault="00B43301" w:rsidP="00B43301">
      <w:pPr>
        <w:pStyle w:val="Prrafodelista"/>
        <w:numPr>
          <w:ilvl w:val="2"/>
          <w:numId w:val="3"/>
        </w:numPr>
        <w:rPr>
          <w:rFonts w:asciiTheme="minorHAnsi" w:hAnsiTheme="minorHAnsi" w:cstheme="minorHAnsi"/>
        </w:rPr>
      </w:pPr>
      <w:r>
        <w:rPr>
          <w:rFonts w:asciiTheme="minorHAnsi" w:hAnsiTheme="minorHAnsi" w:cstheme="minorHAnsi"/>
        </w:rPr>
        <w:t>Para defectos recurrentes sobre un tipo específico de tecnología programar revisiones con equipo de Arquitectura</w:t>
      </w:r>
      <w:r w:rsidR="00582227">
        <w:rPr>
          <w:rFonts w:asciiTheme="minorHAnsi" w:hAnsiTheme="minorHAnsi" w:cstheme="minorHAnsi"/>
        </w:rPr>
        <w:t>´.</w:t>
      </w:r>
    </w:p>
    <w:p w:rsidR="00582227" w:rsidRDefault="00582227" w:rsidP="00B43301">
      <w:pPr>
        <w:pStyle w:val="Prrafodelista"/>
        <w:numPr>
          <w:ilvl w:val="2"/>
          <w:numId w:val="3"/>
        </w:numPr>
        <w:rPr>
          <w:rFonts w:asciiTheme="minorHAnsi" w:hAnsiTheme="minorHAnsi" w:cstheme="minorHAnsi"/>
        </w:rPr>
      </w:pPr>
      <w:r>
        <w:rPr>
          <w:rFonts w:asciiTheme="minorHAnsi" w:hAnsiTheme="minorHAnsi" w:cstheme="minorHAnsi"/>
        </w:rPr>
        <w:t>Para defectos recurrentes sobre una aplicación en particular, programar revisiones con equipos de Desarrollo y de Operación responsables de dicha aplicación.</w:t>
      </w:r>
    </w:p>
    <w:p w:rsidR="00B43301" w:rsidRPr="004713A3" w:rsidRDefault="00B43301" w:rsidP="00B43301">
      <w:pPr>
        <w:pStyle w:val="Prrafodelista"/>
        <w:numPr>
          <w:ilvl w:val="2"/>
          <w:numId w:val="3"/>
        </w:numPr>
        <w:rPr>
          <w:rFonts w:asciiTheme="minorHAnsi" w:hAnsiTheme="minorHAnsi" w:cstheme="minorHAnsi"/>
        </w:rPr>
      </w:pPr>
      <w:r>
        <w:rPr>
          <w:rFonts w:asciiTheme="minorHAnsi" w:hAnsiTheme="minorHAnsi" w:cstheme="minorHAnsi"/>
        </w:rPr>
        <w:t xml:space="preserve">Para defectos recurrentes </w:t>
      </w:r>
      <w:r w:rsidR="00582227">
        <w:rPr>
          <w:rFonts w:asciiTheme="minorHAnsi" w:hAnsiTheme="minorHAnsi" w:cstheme="minorHAnsi"/>
        </w:rPr>
        <w:t>sobre un proyecto/requerimiento</w:t>
      </w:r>
      <w:r>
        <w:rPr>
          <w:rFonts w:asciiTheme="minorHAnsi" w:hAnsiTheme="minorHAnsi" w:cstheme="minorHAnsi"/>
        </w:rPr>
        <w:t xml:space="preserve"> específico, programar revisiones con Responsable Técnico y Líder de Proyecto.</w:t>
      </w:r>
    </w:p>
    <w:p w:rsidR="002C587F" w:rsidRDefault="002C587F" w:rsidP="002C587F">
      <w:pPr>
        <w:pStyle w:val="Ttulo2"/>
        <w:ind w:left="1080" w:firstLine="0"/>
        <w:rPr>
          <w:rFonts w:asciiTheme="minorHAnsi" w:hAnsiTheme="minorHAnsi" w:cstheme="minorHAnsi"/>
          <w:lang w:val="es-PE"/>
        </w:rPr>
      </w:pPr>
    </w:p>
    <w:p w:rsidR="00E506C0" w:rsidRDefault="002C587F" w:rsidP="002C587F">
      <w:pPr>
        <w:pStyle w:val="Ttulo1"/>
        <w:numPr>
          <w:ilvl w:val="2"/>
          <w:numId w:val="2"/>
        </w:numPr>
        <w:tabs>
          <w:tab w:val="left" w:pos="567"/>
        </w:tabs>
        <w:spacing w:before="240" w:after="60" w:line="240" w:lineRule="auto"/>
        <w:jc w:val="both"/>
        <w:rPr>
          <w:rFonts w:asciiTheme="minorHAnsi" w:hAnsiTheme="minorHAnsi" w:cstheme="minorHAnsi"/>
          <w:caps/>
          <w:szCs w:val="22"/>
          <w:lang w:val="es-PE"/>
        </w:rPr>
      </w:pPr>
      <w:bookmarkStart w:id="37" w:name="_Toc452282535"/>
      <w:r>
        <w:rPr>
          <w:rFonts w:asciiTheme="minorHAnsi" w:hAnsiTheme="minorHAnsi" w:cstheme="minorHAnsi"/>
          <w:caps/>
          <w:szCs w:val="22"/>
          <w:lang w:val="es-PE"/>
        </w:rPr>
        <w:t>SISTEMA DE INDICADORES</w:t>
      </w:r>
      <w:bookmarkEnd w:id="37"/>
    </w:p>
    <w:p w:rsidR="002C587F" w:rsidRPr="002C587F" w:rsidRDefault="002C587F" w:rsidP="002C587F">
      <w:pPr>
        <w:pStyle w:val="Ttulo1"/>
        <w:numPr>
          <w:ilvl w:val="3"/>
          <w:numId w:val="2"/>
        </w:numPr>
        <w:tabs>
          <w:tab w:val="left" w:pos="567"/>
        </w:tabs>
        <w:spacing w:before="240" w:after="60" w:line="240" w:lineRule="auto"/>
        <w:jc w:val="both"/>
        <w:rPr>
          <w:rFonts w:asciiTheme="minorHAnsi" w:hAnsiTheme="minorHAnsi" w:cstheme="minorHAnsi"/>
          <w:caps/>
          <w:szCs w:val="22"/>
          <w:lang w:val="es-PE"/>
        </w:rPr>
      </w:pPr>
      <w:bookmarkStart w:id="38" w:name="_Toc452183858"/>
      <w:bookmarkStart w:id="39" w:name="_Toc452282019"/>
      <w:bookmarkStart w:id="40" w:name="_Toc452282536"/>
      <w:r w:rsidRPr="002C587F">
        <w:rPr>
          <w:rFonts w:asciiTheme="minorHAnsi" w:hAnsiTheme="minorHAnsi" w:cstheme="minorHAnsi"/>
          <w:caps/>
          <w:szCs w:val="22"/>
          <w:lang w:val="es-PE"/>
        </w:rPr>
        <w:t>KPIs</w:t>
      </w:r>
      <w:bookmarkEnd w:id="38"/>
      <w:bookmarkEnd w:id="39"/>
      <w:bookmarkEnd w:id="40"/>
    </w:p>
    <w:p w:rsidR="00AA30CC" w:rsidRDefault="00AA30CC" w:rsidP="00AA30CC"/>
    <w:p w:rsidR="00AA30CC" w:rsidRPr="00E506C0" w:rsidRDefault="00E506C0" w:rsidP="00AA30CC">
      <w:pPr>
        <w:rPr>
          <w:rFonts w:asciiTheme="minorHAnsi" w:hAnsiTheme="minorHAnsi" w:cstheme="minorHAnsi"/>
        </w:rPr>
      </w:pPr>
      <w:r w:rsidRPr="00E506C0">
        <w:rPr>
          <w:rFonts w:asciiTheme="minorHAnsi" w:hAnsiTheme="minorHAnsi" w:cstheme="minorHAnsi"/>
        </w:rPr>
        <w:t xml:space="preserve">Para el proceso de Gestión de Despliegue se definen los siguientes indicadores: </w:t>
      </w:r>
    </w:p>
    <w:p w:rsidR="00E506C0" w:rsidRDefault="00E506C0" w:rsidP="00AA30CC"/>
    <w:tbl>
      <w:tblPr>
        <w:tblStyle w:val="Sombreadomedio1-nfasis1"/>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2397"/>
        <w:gridCol w:w="2699"/>
        <w:gridCol w:w="2452"/>
        <w:gridCol w:w="1158"/>
      </w:tblGrid>
      <w:tr w:rsidR="00A141AC" w:rsidTr="00655ED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4" w:type="dxa"/>
            <w:tcBorders>
              <w:top w:val="none" w:sz="0" w:space="0" w:color="auto"/>
              <w:left w:val="none" w:sz="0" w:space="0" w:color="auto"/>
              <w:bottom w:val="none" w:sz="0" w:space="0" w:color="auto"/>
              <w:right w:val="none" w:sz="0" w:space="0" w:color="auto"/>
            </w:tcBorders>
            <w:shd w:val="clear" w:color="auto" w:fill="002060"/>
            <w:vAlign w:val="center"/>
          </w:tcPr>
          <w:p w:rsidR="00E506C0" w:rsidRDefault="00E506C0" w:rsidP="00E506C0">
            <w:pPr>
              <w:jc w:val="center"/>
              <w:rPr>
                <w:rFonts w:asciiTheme="minorHAnsi" w:hAnsiTheme="minorHAnsi" w:cstheme="minorHAnsi"/>
              </w:rPr>
            </w:pPr>
            <w:r>
              <w:rPr>
                <w:rFonts w:asciiTheme="minorHAnsi" w:hAnsiTheme="minorHAnsi" w:cstheme="minorHAnsi"/>
              </w:rPr>
              <w:t>ID</w:t>
            </w:r>
          </w:p>
        </w:tc>
        <w:tc>
          <w:tcPr>
            <w:tcW w:w="2341" w:type="dxa"/>
            <w:tcBorders>
              <w:top w:val="none" w:sz="0" w:space="0" w:color="auto"/>
              <w:left w:val="none" w:sz="0" w:space="0" w:color="auto"/>
              <w:bottom w:val="none" w:sz="0" w:space="0" w:color="auto"/>
              <w:right w:val="none" w:sz="0" w:space="0" w:color="auto"/>
            </w:tcBorders>
            <w:shd w:val="clear" w:color="auto" w:fill="002060"/>
            <w:vAlign w:val="center"/>
          </w:tcPr>
          <w:p w:rsidR="00E506C0" w:rsidRDefault="00E506C0" w:rsidP="00E506C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INDICADOR</w:t>
            </w:r>
          </w:p>
        </w:tc>
        <w:tc>
          <w:tcPr>
            <w:tcW w:w="2636" w:type="dxa"/>
            <w:tcBorders>
              <w:top w:val="none" w:sz="0" w:space="0" w:color="auto"/>
              <w:left w:val="none" w:sz="0" w:space="0" w:color="auto"/>
              <w:bottom w:val="none" w:sz="0" w:space="0" w:color="auto"/>
              <w:right w:val="none" w:sz="0" w:space="0" w:color="auto"/>
            </w:tcBorders>
            <w:shd w:val="clear" w:color="auto" w:fill="002060"/>
          </w:tcPr>
          <w:p w:rsidR="00E506C0" w:rsidRDefault="00E506C0" w:rsidP="00E506C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FÓRMULA</w:t>
            </w:r>
          </w:p>
        </w:tc>
        <w:tc>
          <w:tcPr>
            <w:tcW w:w="2210" w:type="dxa"/>
            <w:tcBorders>
              <w:top w:val="none" w:sz="0" w:space="0" w:color="auto"/>
              <w:left w:val="none" w:sz="0" w:space="0" w:color="auto"/>
              <w:bottom w:val="none" w:sz="0" w:space="0" w:color="auto"/>
              <w:right w:val="none" w:sz="0" w:space="0" w:color="auto"/>
            </w:tcBorders>
            <w:shd w:val="clear" w:color="auto" w:fill="002060"/>
          </w:tcPr>
          <w:p w:rsidR="00E506C0" w:rsidRDefault="00E506C0" w:rsidP="00E506C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DESCRIPCIÓN</w:t>
            </w:r>
          </w:p>
        </w:tc>
        <w:tc>
          <w:tcPr>
            <w:tcW w:w="1525" w:type="dxa"/>
            <w:tcBorders>
              <w:top w:val="none" w:sz="0" w:space="0" w:color="auto"/>
              <w:left w:val="none" w:sz="0" w:space="0" w:color="auto"/>
              <w:bottom w:val="none" w:sz="0" w:space="0" w:color="auto"/>
              <w:right w:val="none" w:sz="0" w:space="0" w:color="auto"/>
            </w:tcBorders>
            <w:shd w:val="clear" w:color="auto" w:fill="002060"/>
          </w:tcPr>
          <w:p w:rsidR="00E506C0" w:rsidRDefault="00E506C0" w:rsidP="00655ED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FRE</w:t>
            </w:r>
            <w:r w:rsidR="00655EDB">
              <w:rPr>
                <w:rFonts w:asciiTheme="minorHAnsi" w:hAnsiTheme="minorHAnsi" w:cstheme="minorHAnsi"/>
              </w:rPr>
              <w:t>Q.</w:t>
            </w:r>
          </w:p>
        </w:tc>
      </w:tr>
      <w:tr w:rsidR="00A141AC" w:rsidTr="00655ED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4"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1</w:t>
            </w:r>
          </w:p>
        </w:tc>
        <w:tc>
          <w:tcPr>
            <w:tcW w:w="2341" w:type="dxa"/>
            <w:tcBorders>
              <w:left w:val="none" w:sz="0" w:space="0" w:color="auto"/>
              <w:right w:val="none" w:sz="0" w:space="0" w:color="auto"/>
            </w:tcBorders>
            <w:vAlign w:val="center"/>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lang w:eastAsia="es-MX"/>
              </w:rPr>
            </w:pPr>
            <w:r>
              <w:rPr>
                <w:rFonts w:ascii="Calibri" w:hAnsi="Calibri" w:cs="Calibri"/>
                <w:color w:val="000000"/>
                <w:szCs w:val="22"/>
              </w:rPr>
              <w:t>Cantidad de despliegues por ambiente</w:t>
            </w:r>
          </w:p>
        </w:tc>
        <w:tc>
          <w:tcPr>
            <w:tcW w:w="2636" w:type="dxa"/>
            <w:tcBorders>
              <w:left w:val="none" w:sz="0" w:space="0" w:color="auto"/>
              <w:right w:val="none" w:sz="0" w:space="0" w:color="auto"/>
            </w:tcBorders>
            <w:vAlign w:val="center"/>
          </w:tcPr>
          <w:p w:rsidR="00E506C0" w:rsidRPr="00A141AC" w:rsidRDefault="00E54E03" w:rsidP="00A141A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m:oMathPara>
              <m:oMath>
                <m:f>
                  <m:fPr>
                    <m:ctrlPr>
                      <w:rPr>
                        <w:rFonts w:ascii="Cambria Math" w:hAnsi="Cambria Math" w:cstheme="minorHAnsi"/>
                        <w:i/>
                        <w:sz w:val="18"/>
                        <w:szCs w:val="18"/>
                      </w:rPr>
                    </m:ctrlPr>
                  </m:fPr>
                  <m:num>
                    <m:r>
                      <w:rPr>
                        <w:rFonts w:ascii="Cambria Math" w:hAnsi="Cambria Math" w:cstheme="minorHAnsi"/>
                        <w:sz w:val="18"/>
                        <w:szCs w:val="18"/>
                      </w:rPr>
                      <m:t>Total de despliegues</m:t>
                    </m:r>
                  </m:num>
                  <m:den>
                    <m:r>
                      <w:rPr>
                        <w:rFonts w:ascii="Cambria Math" w:hAnsi="Cambria Math" w:cstheme="minorHAnsi"/>
                        <w:sz w:val="18"/>
                        <w:szCs w:val="18"/>
                      </w:rPr>
                      <m:t>Ambiente</m:t>
                    </m:r>
                  </m:den>
                </m:f>
              </m:oMath>
            </m:oMathPara>
          </w:p>
        </w:tc>
        <w:tc>
          <w:tcPr>
            <w:tcW w:w="2210" w:type="dxa"/>
            <w:tcBorders>
              <w:left w:val="none" w:sz="0" w:space="0" w:color="auto"/>
              <w:right w:val="none" w:sz="0" w:space="0" w:color="auto"/>
            </w:tcBorders>
            <w:vAlign w:val="bottom"/>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lang w:eastAsia="es-MX"/>
              </w:rPr>
            </w:pPr>
            <w:r>
              <w:rPr>
                <w:rFonts w:ascii="Calibri" w:hAnsi="Calibri" w:cs="Calibri"/>
                <w:color w:val="000000"/>
                <w:szCs w:val="22"/>
              </w:rPr>
              <w:t>Cantidad total de despliegues llevados a cabo en el periodo. Usualmente se manejan dos indicadores, uno para cada uno de los principales ambientes (TEST y PRODUCCION) manejados</w:t>
            </w:r>
          </w:p>
        </w:tc>
        <w:tc>
          <w:tcPr>
            <w:tcW w:w="1525" w:type="dxa"/>
            <w:tcBorders>
              <w:left w:val="none" w:sz="0" w:space="0" w:color="auto"/>
            </w:tcBorders>
            <w:vAlign w:val="center"/>
          </w:tcPr>
          <w:p w:rsidR="00E506C0" w:rsidRDefault="00E506C0" w:rsidP="00E506C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lang w:eastAsia="es-MX"/>
              </w:rPr>
            </w:pPr>
            <w:r>
              <w:rPr>
                <w:rFonts w:ascii="Calibri" w:hAnsi="Calibri" w:cs="Calibri"/>
                <w:color w:val="000000"/>
                <w:szCs w:val="22"/>
              </w:rPr>
              <w:t>Mensual</w:t>
            </w:r>
          </w:p>
        </w:tc>
      </w:tr>
      <w:tr w:rsidR="00A141AC" w:rsidTr="00655ED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4"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2</w:t>
            </w:r>
          </w:p>
        </w:tc>
        <w:tc>
          <w:tcPr>
            <w:tcW w:w="2341" w:type="dxa"/>
            <w:tcBorders>
              <w:left w:val="none" w:sz="0" w:space="0" w:color="auto"/>
              <w:right w:val="none" w:sz="0" w:space="0" w:color="auto"/>
            </w:tcBorders>
            <w:vAlign w:val="center"/>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Cantidad de despliegues correctos por ambiente</w:t>
            </w:r>
          </w:p>
        </w:tc>
        <w:tc>
          <w:tcPr>
            <w:tcW w:w="2636" w:type="dxa"/>
            <w:tcBorders>
              <w:left w:val="none" w:sz="0" w:space="0" w:color="auto"/>
              <w:right w:val="none" w:sz="0" w:space="0" w:color="auto"/>
            </w:tcBorders>
            <w:vAlign w:val="center"/>
          </w:tcPr>
          <w:p w:rsidR="00E506C0" w:rsidRPr="00E506C0" w:rsidRDefault="00E54E03" w:rsidP="00A141AC">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m:oMathPara>
              <m:oMath>
                <m:f>
                  <m:fPr>
                    <m:ctrlPr>
                      <w:rPr>
                        <w:rFonts w:ascii="Cambria Math" w:hAnsi="Cambria Math" w:cstheme="minorHAnsi"/>
                        <w:i/>
                        <w:sz w:val="18"/>
                        <w:szCs w:val="18"/>
                      </w:rPr>
                    </m:ctrlPr>
                  </m:fPr>
                  <m:num>
                    <m:eqArr>
                      <m:eqArrPr>
                        <m:ctrlPr>
                          <w:rPr>
                            <w:rFonts w:ascii="Cambria Math" w:hAnsi="Cambria Math" w:cstheme="minorHAnsi"/>
                            <w:i/>
                            <w:sz w:val="18"/>
                            <w:szCs w:val="18"/>
                          </w:rPr>
                        </m:ctrlPr>
                      </m:eqArrPr>
                      <m:e>
                        <m:r>
                          <w:rPr>
                            <w:rFonts w:ascii="Cambria Math" w:hAnsi="Cambria Math" w:cstheme="minorHAnsi"/>
                            <w:sz w:val="18"/>
                            <w:szCs w:val="18"/>
                          </w:rPr>
                          <m:t xml:space="preserve">Total de despliegues </m:t>
                        </m:r>
                      </m:e>
                      <m:e>
                        <m:r>
                          <w:rPr>
                            <w:rFonts w:ascii="Cambria Math" w:hAnsi="Cambria Math" w:cstheme="minorHAnsi"/>
                            <w:sz w:val="18"/>
                            <w:szCs w:val="18"/>
                          </w:rPr>
                          <m:t>con estado=OK</m:t>
                        </m:r>
                      </m:e>
                    </m:eqArr>
                  </m:num>
                  <m:den>
                    <m:r>
                      <w:rPr>
                        <w:rFonts w:ascii="Cambria Math" w:hAnsi="Cambria Math" w:cstheme="minorHAnsi"/>
                        <w:sz w:val="18"/>
                        <w:szCs w:val="18"/>
                      </w:rPr>
                      <m:t>Ambiente</m:t>
                    </m:r>
                  </m:den>
                </m:f>
              </m:oMath>
            </m:oMathPara>
          </w:p>
        </w:tc>
        <w:tc>
          <w:tcPr>
            <w:tcW w:w="2210" w:type="dxa"/>
            <w:tcBorders>
              <w:left w:val="none" w:sz="0" w:space="0" w:color="auto"/>
              <w:right w:val="none" w:sz="0" w:space="0" w:color="auto"/>
            </w:tcBorders>
            <w:vAlign w:val="bottom"/>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 xml:space="preserve">Cantidad total de despliegues ejecutados correctamente para cada uno de los ambientes. Se refiere a despliegues que fueron instalados y probados </w:t>
            </w:r>
            <w:proofErr w:type="spellStart"/>
            <w:r>
              <w:rPr>
                <w:rFonts w:ascii="Calibri" w:hAnsi="Calibri" w:cs="Calibri"/>
                <w:color w:val="000000"/>
                <w:szCs w:val="22"/>
              </w:rPr>
              <w:t>exitosaemente</w:t>
            </w:r>
            <w:proofErr w:type="spellEnd"/>
            <w:r>
              <w:rPr>
                <w:rFonts w:ascii="Calibri" w:hAnsi="Calibri" w:cs="Calibri"/>
                <w:color w:val="000000"/>
                <w:szCs w:val="22"/>
              </w:rPr>
              <w:t xml:space="preserve"> en el ambiente destino. Usualmente se manejan dos indicadores, uno para cada uno de los principales ambientes (TEST y PRODUCCION) manejados</w:t>
            </w:r>
          </w:p>
        </w:tc>
        <w:tc>
          <w:tcPr>
            <w:tcW w:w="1525" w:type="dxa"/>
            <w:tcBorders>
              <w:left w:val="none" w:sz="0" w:space="0" w:color="auto"/>
            </w:tcBorders>
            <w:vAlign w:val="center"/>
          </w:tcPr>
          <w:p w:rsidR="00E506C0" w:rsidRDefault="00E506C0" w:rsidP="00E506C0">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Mensual</w:t>
            </w:r>
          </w:p>
        </w:tc>
      </w:tr>
      <w:tr w:rsidR="00A141AC" w:rsidTr="00655ED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4"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lastRenderedPageBreak/>
              <w:t>3</w:t>
            </w:r>
          </w:p>
        </w:tc>
        <w:tc>
          <w:tcPr>
            <w:tcW w:w="2341" w:type="dxa"/>
            <w:tcBorders>
              <w:left w:val="none" w:sz="0" w:space="0" w:color="auto"/>
              <w:right w:val="none" w:sz="0" w:space="0" w:color="auto"/>
            </w:tcBorders>
            <w:vAlign w:val="center"/>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Cantidad de despliegues incorrectos por ambiente</w:t>
            </w:r>
          </w:p>
        </w:tc>
        <w:tc>
          <w:tcPr>
            <w:tcW w:w="2636" w:type="dxa"/>
            <w:tcBorders>
              <w:left w:val="none" w:sz="0" w:space="0" w:color="auto"/>
              <w:right w:val="none" w:sz="0" w:space="0" w:color="auto"/>
            </w:tcBorders>
            <w:vAlign w:val="center"/>
          </w:tcPr>
          <w:p w:rsidR="00E506C0" w:rsidRPr="00E506C0" w:rsidRDefault="00E54E03" w:rsidP="00A141A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m:oMathPara>
              <m:oMath>
                <m:f>
                  <m:fPr>
                    <m:ctrlPr>
                      <w:rPr>
                        <w:rFonts w:ascii="Cambria Math" w:hAnsi="Cambria Math" w:cstheme="minorHAnsi"/>
                        <w:i/>
                        <w:sz w:val="18"/>
                        <w:szCs w:val="18"/>
                      </w:rPr>
                    </m:ctrlPr>
                  </m:fPr>
                  <m:num>
                    <m:eqArr>
                      <m:eqArrPr>
                        <m:ctrlPr>
                          <w:rPr>
                            <w:rFonts w:ascii="Cambria Math" w:hAnsi="Cambria Math" w:cstheme="minorHAnsi"/>
                            <w:i/>
                            <w:sz w:val="18"/>
                            <w:szCs w:val="18"/>
                          </w:rPr>
                        </m:ctrlPr>
                      </m:eqArrPr>
                      <m:e>
                        <m:r>
                          <w:rPr>
                            <w:rFonts w:ascii="Cambria Math" w:hAnsi="Cambria Math" w:cstheme="minorHAnsi"/>
                            <w:sz w:val="18"/>
                            <w:szCs w:val="18"/>
                          </w:rPr>
                          <m:t>Total de despliegues</m:t>
                        </m:r>
                      </m:e>
                      <m:e>
                        <m:r>
                          <w:rPr>
                            <w:rFonts w:ascii="Cambria Math" w:hAnsi="Cambria Math" w:cstheme="minorHAnsi"/>
                            <w:sz w:val="18"/>
                            <w:szCs w:val="18"/>
                          </w:rPr>
                          <m:t>con estado=ROLLBACK</m:t>
                        </m:r>
                      </m:e>
                    </m:eqArr>
                  </m:num>
                  <m:den>
                    <m:r>
                      <w:rPr>
                        <w:rFonts w:ascii="Cambria Math" w:hAnsi="Cambria Math" w:cstheme="minorHAnsi"/>
                        <w:sz w:val="18"/>
                        <w:szCs w:val="18"/>
                      </w:rPr>
                      <m:t>Ambiente</m:t>
                    </m:r>
                  </m:den>
                </m:f>
              </m:oMath>
            </m:oMathPara>
          </w:p>
        </w:tc>
        <w:tc>
          <w:tcPr>
            <w:tcW w:w="2210" w:type="dxa"/>
            <w:tcBorders>
              <w:left w:val="none" w:sz="0" w:space="0" w:color="auto"/>
              <w:right w:val="none" w:sz="0" w:space="0" w:color="auto"/>
            </w:tcBorders>
            <w:vAlign w:val="bottom"/>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 xml:space="preserve">Cantidad total de despliegues que presentaron errores y terminaron en </w:t>
            </w:r>
            <w:proofErr w:type="spellStart"/>
            <w:r>
              <w:rPr>
                <w:rFonts w:ascii="Calibri" w:hAnsi="Calibri" w:cs="Calibri"/>
                <w:color w:val="000000"/>
                <w:szCs w:val="22"/>
              </w:rPr>
              <w:t>rollback</w:t>
            </w:r>
            <w:proofErr w:type="spellEnd"/>
            <w:r>
              <w:rPr>
                <w:rFonts w:ascii="Calibri" w:hAnsi="Calibri" w:cs="Calibri"/>
                <w:color w:val="000000"/>
                <w:szCs w:val="22"/>
              </w:rPr>
              <w:t xml:space="preserve"> para cada uno de los ambientes. Usualmente se manejan dos indicadores, uno para cada uno de los principales ambientes (TEST y PRODUCCION) manejados</w:t>
            </w:r>
          </w:p>
        </w:tc>
        <w:tc>
          <w:tcPr>
            <w:tcW w:w="1525" w:type="dxa"/>
            <w:tcBorders>
              <w:left w:val="none" w:sz="0" w:space="0" w:color="auto"/>
            </w:tcBorders>
            <w:vAlign w:val="center"/>
          </w:tcPr>
          <w:p w:rsidR="00E506C0" w:rsidRDefault="00E506C0" w:rsidP="00E506C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Mensual</w:t>
            </w:r>
          </w:p>
        </w:tc>
      </w:tr>
      <w:tr w:rsidR="00A141AC" w:rsidTr="00655ED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4"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4</w:t>
            </w:r>
          </w:p>
        </w:tc>
        <w:tc>
          <w:tcPr>
            <w:tcW w:w="2341" w:type="dxa"/>
            <w:tcBorders>
              <w:left w:val="none" w:sz="0" w:space="0" w:color="auto"/>
              <w:right w:val="none" w:sz="0" w:space="0" w:color="auto"/>
            </w:tcBorders>
            <w:vAlign w:val="center"/>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Cantidad de despliegues por p</w:t>
            </w:r>
            <w:r w:rsidR="00A141AC">
              <w:rPr>
                <w:rFonts w:ascii="Calibri" w:hAnsi="Calibri" w:cs="Calibri"/>
                <w:color w:val="000000"/>
                <w:szCs w:val="22"/>
              </w:rPr>
              <w:t xml:space="preserve">royecto y/o </w:t>
            </w:r>
            <w:r>
              <w:rPr>
                <w:rFonts w:ascii="Calibri" w:hAnsi="Calibri" w:cs="Calibri"/>
                <w:color w:val="000000"/>
                <w:szCs w:val="22"/>
              </w:rPr>
              <w:t>requerimiento</w:t>
            </w:r>
          </w:p>
        </w:tc>
        <w:tc>
          <w:tcPr>
            <w:tcW w:w="2636" w:type="dxa"/>
            <w:tcBorders>
              <w:left w:val="none" w:sz="0" w:space="0" w:color="auto"/>
              <w:right w:val="none" w:sz="0" w:space="0" w:color="auto"/>
            </w:tcBorders>
            <w:vAlign w:val="center"/>
          </w:tcPr>
          <w:p w:rsidR="00E506C0" w:rsidRPr="00E506C0" w:rsidRDefault="00E54E03" w:rsidP="00A141AC">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m:oMathPara>
              <m:oMath>
                <m:f>
                  <m:fPr>
                    <m:ctrlPr>
                      <w:rPr>
                        <w:rFonts w:ascii="Cambria Math" w:hAnsi="Cambria Math" w:cstheme="minorHAnsi"/>
                        <w:i/>
                        <w:sz w:val="18"/>
                        <w:szCs w:val="18"/>
                      </w:rPr>
                    </m:ctrlPr>
                  </m:fPr>
                  <m:num>
                    <m:eqArr>
                      <m:eqArrPr>
                        <m:ctrlPr>
                          <w:rPr>
                            <w:rFonts w:ascii="Cambria Math" w:hAnsi="Cambria Math" w:cstheme="minorHAnsi"/>
                            <w:i/>
                            <w:sz w:val="18"/>
                            <w:szCs w:val="18"/>
                          </w:rPr>
                        </m:ctrlPr>
                      </m:eqArrPr>
                      <m:e>
                        <m:r>
                          <w:rPr>
                            <w:rFonts w:ascii="Cambria Math" w:hAnsi="Cambria Math" w:cstheme="minorHAnsi"/>
                            <w:sz w:val="18"/>
                            <w:szCs w:val="18"/>
                          </w:rPr>
                          <m:t>Total de despliegues</m:t>
                        </m:r>
                      </m:e>
                      <m:e>
                        <m:r>
                          <w:rPr>
                            <w:rFonts w:ascii="Cambria Math" w:hAnsi="Cambria Math" w:cstheme="minorHAnsi"/>
                            <w:sz w:val="18"/>
                            <w:szCs w:val="18"/>
                          </w:rPr>
                          <m:t xml:space="preserve">x código de proyecto </m:t>
                        </m:r>
                        <m:ctrlPr>
                          <w:rPr>
                            <w:rFonts w:ascii="Cambria Math" w:eastAsia="Cambria Math" w:hAnsi="Cambria Math" w:cs="Cambria Math"/>
                            <w:i/>
                            <w:sz w:val="18"/>
                            <w:szCs w:val="18"/>
                          </w:rPr>
                        </m:ctrlPr>
                      </m:e>
                      <m:e>
                        <m:r>
                          <w:rPr>
                            <w:rFonts w:ascii="Cambria Math" w:hAnsi="Cambria Math" w:cstheme="minorHAnsi"/>
                            <w:sz w:val="18"/>
                            <w:szCs w:val="18"/>
                          </w:rPr>
                          <m:t>o requerimiento</m:t>
                        </m:r>
                      </m:e>
                    </m:eqArr>
                  </m:num>
                  <m:den>
                    <m:r>
                      <w:rPr>
                        <w:rFonts w:ascii="Cambria Math" w:hAnsi="Cambria Math" w:cstheme="minorHAnsi"/>
                        <w:sz w:val="18"/>
                        <w:szCs w:val="18"/>
                      </w:rPr>
                      <m:t>Ambiente</m:t>
                    </m:r>
                  </m:den>
                </m:f>
              </m:oMath>
            </m:oMathPara>
          </w:p>
        </w:tc>
        <w:tc>
          <w:tcPr>
            <w:tcW w:w="2210" w:type="dxa"/>
            <w:tcBorders>
              <w:left w:val="none" w:sz="0" w:space="0" w:color="auto"/>
              <w:right w:val="none" w:sz="0" w:space="0" w:color="auto"/>
            </w:tcBorders>
            <w:vAlign w:val="bottom"/>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Cantidad total de despliegues llevados a cabo en el periodo asociados a un único código de proyecto o requerimiento. Usualmente se manejan dos indicadores, uno para cada uno de los principales ambientes (TEST y PRODUCCION) manejados</w:t>
            </w:r>
          </w:p>
        </w:tc>
        <w:tc>
          <w:tcPr>
            <w:tcW w:w="1525" w:type="dxa"/>
            <w:tcBorders>
              <w:left w:val="none" w:sz="0" w:space="0" w:color="auto"/>
            </w:tcBorders>
            <w:vAlign w:val="center"/>
          </w:tcPr>
          <w:p w:rsidR="00E506C0" w:rsidRDefault="00E506C0" w:rsidP="00E506C0">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Mensual / A demanda</w:t>
            </w:r>
          </w:p>
        </w:tc>
      </w:tr>
      <w:tr w:rsidR="00A141AC" w:rsidTr="00655ED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4"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5</w:t>
            </w:r>
          </w:p>
        </w:tc>
        <w:tc>
          <w:tcPr>
            <w:tcW w:w="2341" w:type="dxa"/>
            <w:tcBorders>
              <w:left w:val="none" w:sz="0" w:space="0" w:color="auto"/>
              <w:right w:val="none" w:sz="0" w:space="0" w:color="auto"/>
            </w:tcBorders>
            <w:vAlign w:val="center"/>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Cantidad de despliegues correctos por proyecto/requerimiento</w:t>
            </w:r>
          </w:p>
        </w:tc>
        <w:tc>
          <w:tcPr>
            <w:tcW w:w="2636" w:type="dxa"/>
            <w:tcBorders>
              <w:left w:val="none" w:sz="0" w:space="0" w:color="auto"/>
              <w:right w:val="none" w:sz="0" w:space="0" w:color="auto"/>
            </w:tcBorders>
            <w:vAlign w:val="center"/>
          </w:tcPr>
          <w:p w:rsidR="00E506C0" w:rsidRPr="00E506C0" w:rsidRDefault="00E54E03" w:rsidP="00A141A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m:oMathPara>
              <m:oMath>
                <m:f>
                  <m:fPr>
                    <m:ctrlPr>
                      <w:rPr>
                        <w:rFonts w:ascii="Cambria Math" w:hAnsi="Cambria Math" w:cstheme="minorHAnsi"/>
                        <w:i/>
                        <w:sz w:val="18"/>
                        <w:szCs w:val="18"/>
                      </w:rPr>
                    </m:ctrlPr>
                  </m:fPr>
                  <m:num>
                    <m:eqArr>
                      <m:eqArrPr>
                        <m:ctrlPr>
                          <w:rPr>
                            <w:rFonts w:ascii="Cambria Math" w:hAnsi="Cambria Math" w:cstheme="minorHAnsi"/>
                            <w:i/>
                            <w:sz w:val="18"/>
                            <w:szCs w:val="18"/>
                          </w:rPr>
                        </m:ctrlPr>
                      </m:eqArrPr>
                      <m:e>
                        <m:r>
                          <w:rPr>
                            <w:rFonts w:ascii="Cambria Math" w:hAnsi="Cambria Math" w:cstheme="minorHAnsi"/>
                            <w:sz w:val="18"/>
                            <w:szCs w:val="18"/>
                          </w:rPr>
                          <m:t>Total de despliegues</m:t>
                        </m:r>
                      </m:e>
                      <m:e>
                        <m:r>
                          <w:rPr>
                            <w:rFonts w:ascii="Cambria Math" w:hAnsi="Cambria Math" w:cstheme="minorHAnsi"/>
                            <w:sz w:val="18"/>
                            <w:szCs w:val="18"/>
                          </w:rPr>
                          <m:t xml:space="preserve">x código de proyecto </m:t>
                        </m:r>
                        <m:ctrlPr>
                          <w:rPr>
                            <w:rFonts w:ascii="Cambria Math" w:eastAsia="Cambria Math" w:hAnsi="Cambria Math" w:cs="Cambria Math"/>
                            <w:i/>
                            <w:sz w:val="18"/>
                            <w:szCs w:val="18"/>
                          </w:rPr>
                        </m:ctrlPr>
                      </m:e>
                      <m:e>
                        <m:r>
                          <w:rPr>
                            <w:rFonts w:ascii="Cambria Math" w:hAnsi="Cambria Math" w:cstheme="minorHAnsi"/>
                            <w:sz w:val="18"/>
                            <w:szCs w:val="18"/>
                          </w:rPr>
                          <m:t xml:space="preserve">o requerimiento con </m:t>
                        </m:r>
                        <m:ctrlPr>
                          <w:rPr>
                            <w:rFonts w:ascii="Cambria Math" w:eastAsia="Cambria Math" w:hAnsi="Cambria Math" w:cs="Cambria Math"/>
                            <w:i/>
                            <w:sz w:val="18"/>
                            <w:szCs w:val="18"/>
                          </w:rPr>
                        </m:ctrlPr>
                      </m:e>
                      <m:e>
                        <m:r>
                          <w:rPr>
                            <w:rFonts w:ascii="Cambria Math" w:hAnsi="Cambria Math" w:cstheme="minorHAnsi"/>
                            <w:sz w:val="18"/>
                            <w:szCs w:val="18"/>
                          </w:rPr>
                          <m:t>estado=OK</m:t>
                        </m:r>
                      </m:e>
                    </m:eqArr>
                  </m:num>
                  <m:den>
                    <m:r>
                      <w:rPr>
                        <w:rFonts w:ascii="Cambria Math" w:hAnsi="Cambria Math" w:cstheme="minorHAnsi"/>
                        <w:sz w:val="18"/>
                        <w:szCs w:val="18"/>
                      </w:rPr>
                      <m:t>Ambiente</m:t>
                    </m:r>
                  </m:den>
                </m:f>
              </m:oMath>
            </m:oMathPara>
          </w:p>
        </w:tc>
        <w:tc>
          <w:tcPr>
            <w:tcW w:w="2210" w:type="dxa"/>
            <w:tcBorders>
              <w:left w:val="none" w:sz="0" w:space="0" w:color="auto"/>
              <w:right w:val="none" w:sz="0" w:space="0" w:color="auto"/>
            </w:tcBorders>
            <w:vAlign w:val="bottom"/>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 xml:space="preserve">Cantidad total de despliegues ejecutados correctamente asociados a un único código de proyecto/requerimiento. Se refiere a despliegues que fueron instalados y probados </w:t>
            </w:r>
            <w:proofErr w:type="spellStart"/>
            <w:r>
              <w:rPr>
                <w:rFonts w:ascii="Calibri" w:hAnsi="Calibri" w:cs="Calibri"/>
                <w:color w:val="000000"/>
                <w:szCs w:val="22"/>
              </w:rPr>
              <w:t>exitosaemente</w:t>
            </w:r>
            <w:proofErr w:type="spellEnd"/>
            <w:r>
              <w:rPr>
                <w:rFonts w:ascii="Calibri" w:hAnsi="Calibri" w:cs="Calibri"/>
                <w:color w:val="000000"/>
                <w:szCs w:val="22"/>
              </w:rPr>
              <w:t xml:space="preserve"> en el ambiente destino. Usualmente se manejan dos indicadores, uno para cada uno de los principales ambientes (TEST y PRODUCCION) manejados</w:t>
            </w:r>
          </w:p>
        </w:tc>
        <w:tc>
          <w:tcPr>
            <w:tcW w:w="1525" w:type="dxa"/>
            <w:tcBorders>
              <w:left w:val="none" w:sz="0" w:space="0" w:color="auto"/>
            </w:tcBorders>
            <w:vAlign w:val="center"/>
          </w:tcPr>
          <w:p w:rsidR="00E506C0" w:rsidRDefault="00E506C0" w:rsidP="00E506C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Mensual / A demanda</w:t>
            </w:r>
          </w:p>
        </w:tc>
      </w:tr>
      <w:tr w:rsidR="00A141AC" w:rsidTr="00655ED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4"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6</w:t>
            </w:r>
          </w:p>
        </w:tc>
        <w:tc>
          <w:tcPr>
            <w:tcW w:w="2341" w:type="dxa"/>
            <w:tcBorders>
              <w:left w:val="none" w:sz="0" w:space="0" w:color="auto"/>
              <w:right w:val="none" w:sz="0" w:space="0" w:color="auto"/>
            </w:tcBorders>
            <w:vAlign w:val="center"/>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Cantidad de despliegues incorrectos por proyecto/requerimiento</w:t>
            </w:r>
          </w:p>
        </w:tc>
        <w:tc>
          <w:tcPr>
            <w:tcW w:w="2636" w:type="dxa"/>
            <w:tcBorders>
              <w:left w:val="none" w:sz="0" w:space="0" w:color="auto"/>
              <w:right w:val="none" w:sz="0" w:space="0" w:color="auto"/>
            </w:tcBorders>
            <w:vAlign w:val="center"/>
          </w:tcPr>
          <w:p w:rsidR="00E506C0" w:rsidRPr="00E506C0" w:rsidRDefault="00E54E03" w:rsidP="00A141AC">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m:oMathPara>
              <m:oMath>
                <m:f>
                  <m:fPr>
                    <m:ctrlPr>
                      <w:rPr>
                        <w:rFonts w:ascii="Cambria Math" w:hAnsi="Cambria Math" w:cstheme="minorHAnsi"/>
                        <w:i/>
                        <w:sz w:val="18"/>
                        <w:szCs w:val="18"/>
                      </w:rPr>
                    </m:ctrlPr>
                  </m:fPr>
                  <m:num>
                    <m:eqArr>
                      <m:eqArrPr>
                        <m:ctrlPr>
                          <w:rPr>
                            <w:rFonts w:ascii="Cambria Math" w:hAnsi="Cambria Math" w:cstheme="minorHAnsi"/>
                            <w:i/>
                            <w:sz w:val="18"/>
                            <w:szCs w:val="18"/>
                          </w:rPr>
                        </m:ctrlPr>
                      </m:eqArrPr>
                      <m:e>
                        <m:r>
                          <w:rPr>
                            <w:rFonts w:ascii="Cambria Math" w:hAnsi="Cambria Math" w:cstheme="minorHAnsi"/>
                            <w:sz w:val="18"/>
                            <w:szCs w:val="18"/>
                          </w:rPr>
                          <m:t>Total de despliegues</m:t>
                        </m:r>
                      </m:e>
                      <m:e>
                        <m:r>
                          <w:rPr>
                            <w:rFonts w:ascii="Cambria Math" w:hAnsi="Cambria Math" w:cstheme="minorHAnsi"/>
                            <w:sz w:val="18"/>
                            <w:szCs w:val="18"/>
                          </w:rPr>
                          <m:t xml:space="preserve">x código de proyecto </m:t>
                        </m:r>
                        <m:ctrlPr>
                          <w:rPr>
                            <w:rFonts w:ascii="Cambria Math" w:eastAsia="Cambria Math" w:hAnsi="Cambria Math" w:cs="Cambria Math"/>
                            <w:i/>
                            <w:sz w:val="18"/>
                            <w:szCs w:val="18"/>
                          </w:rPr>
                        </m:ctrlPr>
                      </m:e>
                      <m:e>
                        <m:r>
                          <w:rPr>
                            <w:rFonts w:ascii="Cambria Math" w:hAnsi="Cambria Math" w:cstheme="minorHAnsi"/>
                            <w:sz w:val="18"/>
                            <w:szCs w:val="18"/>
                          </w:rPr>
                          <m:t xml:space="preserve">o requerimiento con </m:t>
                        </m:r>
                        <m:ctrlPr>
                          <w:rPr>
                            <w:rFonts w:ascii="Cambria Math" w:eastAsia="Cambria Math" w:hAnsi="Cambria Math" w:cs="Cambria Math"/>
                            <w:i/>
                            <w:sz w:val="18"/>
                            <w:szCs w:val="18"/>
                          </w:rPr>
                        </m:ctrlPr>
                      </m:e>
                      <m:e>
                        <m:r>
                          <w:rPr>
                            <w:rFonts w:ascii="Cambria Math" w:hAnsi="Cambria Math" w:cstheme="minorHAnsi"/>
                            <w:sz w:val="18"/>
                            <w:szCs w:val="18"/>
                          </w:rPr>
                          <m:t>estado=ROLLBACK</m:t>
                        </m:r>
                      </m:e>
                    </m:eqArr>
                  </m:num>
                  <m:den>
                    <m:r>
                      <w:rPr>
                        <w:rFonts w:ascii="Cambria Math" w:hAnsi="Cambria Math" w:cstheme="minorHAnsi"/>
                        <w:sz w:val="18"/>
                        <w:szCs w:val="18"/>
                      </w:rPr>
                      <m:t>Ambiente</m:t>
                    </m:r>
                  </m:den>
                </m:f>
              </m:oMath>
            </m:oMathPara>
          </w:p>
        </w:tc>
        <w:tc>
          <w:tcPr>
            <w:tcW w:w="2210" w:type="dxa"/>
            <w:tcBorders>
              <w:left w:val="none" w:sz="0" w:space="0" w:color="auto"/>
              <w:right w:val="none" w:sz="0" w:space="0" w:color="auto"/>
            </w:tcBorders>
            <w:vAlign w:val="bottom"/>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 xml:space="preserve">Cantidad total de despliegues que presentaron errores y terminaron en </w:t>
            </w:r>
            <w:proofErr w:type="spellStart"/>
            <w:r>
              <w:rPr>
                <w:rFonts w:ascii="Calibri" w:hAnsi="Calibri" w:cs="Calibri"/>
                <w:color w:val="000000"/>
                <w:szCs w:val="22"/>
              </w:rPr>
              <w:t>rollback</w:t>
            </w:r>
            <w:proofErr w:type="spellEnd"/>
            <w:r>
              <w:rPr>
                <w:rFonts w:ascii="Calibri" w:hAnsi="Calibri" w:cs="Calibri"/>
                <w:color w:val="000000"/>
                <w:szCs w:val="22"/>
              </w:rPr>
              <w:t xml:space="preserve"> asociados a un único código de proyecto/requerimiento. Usualmente se manejan </w:t>
            </w:r>
            <w:r>
              <w:rPr>
                <w:rFonts w:ascii="Calibri" w:hAnsi="Calibri" w:cs="Calibri"/>
                <w:color w:val="000000"/>
                <w:szCs w:val="22"/>
              </w:rPr>
              <w:lastRenderedPageBreak/>
              <w:t>dos indicadores, uno para cada uno de los principales ambientes (TEST y PRODUCCION) manejados</w:t>
            </w:r>
          </w:p>
        </w:tc>
        <w:tc>
          <w:tcPr>
            <w:tcW w:w="1525" w:type="dxa"/>
            <w:tcBorders>
              <w:left w:val="none" w:sz="0" w:space="0" w:color="auto"/>
            </w:tcBorders>
            <w:vAlign w:val="center"/>
          </w:tcPr>
          <w:p w:rsidR="00E506C0" w:rsidRDefault="00E506C0" w:rsidP="00E506C0">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lastRenderedPageBreak/>
              <w:t>Mensual / A demanda</w:t>
            </w:r>
          </w:p>
        </w:tc>
      </w:tr>
      <w:tr w:rsidR="00A141AC" w:rsidTr="00655ED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4"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lastRenderedPageBreak/>
              <w:t>7</w:t>
            </w:r>
          </w:p>
        </w:tc>
        <w:tc>
          <w:tcPr>
            <w:tcW w:w="2341" w:type="dxa"/>
            <w:tcBorders>
              <w:left w:val="none" w:sz="0" w:space="0" w:color="auto"/>
              <w:right w:val="none" w:sz="0" w:space="0" w:color="auto"/>
            </w:tcBorders>
            <w:vAlign w:val="center"/>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Índice de despliegues correctos por mes</w:t>
            </w:r>
          </w:p>
        </w:tc>
        <w:tc>
          <w:tcPr>
            <w:tcW w:w="2636" w:type="dxa"/>
            <w:tcBorders>
              <w:left w:val="none" w:sz="0" w:space="0" w:color="auto"/>
              <w:right w:val="none" w:sz="0" w:space="0" w:color="auto"/>
            </w:tcBorders>
            <w:vAlign w:val="center"/>
          </w:tcPr>
          <w:p w:rsidR="00E506C0" w:rsidRPr="00E506C0" w:rsidRDefault="00E54E03" w:rsidP="00A141A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m:oMathPara>
              <m:oMath>
                <m:f>
                  <m:fPr>
                    <m:ctrlPr>
                      <w:rPr>
                        <w:rFonts w:ascii="Cambria Math" w:hAnsi="Cambria Math" w:cstheme="minorHAnsi"/>
                        <w:i/>
                        <w:sz w:val="18"/>
                        <w:szCs w:val="18"/>
                      </w:rPr>
                    </m:ctrlPr>
                  </m:fPr>
                  <m:num>
                    <m:eqArr>
                      <m:eqArrPr>
                        <m:ctrlPr>
                          <w:rPr>
                            <w:rFonts w:ascii="Cambria Math" w:hAnsi="Cambria Math" w:cstheme="minorHAnsi"/>
                            <w:i/>
                            <w:sz w:val="18"/>
                            <w:szCs w:val="18"/>
                          </w:rPr>
                        </m:ctrlPr>
                      </m:eqArrPr>
                      <m:e>
                        <m:r>
                          <w:rPr>
                            <w:rFonts w:ascii="Cambria Math" w:hAnsi="Cambria Math" w:cstheme="minorHAnsi"/>
                            <w:sz w:val="18"/>
                            <w:szCs w:val="18"/>
                          </w:rPr>
                          <m:t>Total de despliegues</m:t>
                        </m:r>
                      </m:e>
                      <m:e>
                        <m:r>
                          <w:rPr>
                            <w:rFonts w:ascii="Cambria Math" w:hAnsi="Cambria Math" w:cstheme="minorHAnsi"/>
                            <w:sz w:val="18"/>
                            <w:szCs w:val="18"/>
                          </w:rPr>
                          <m:t>con estado=OK</m:t>
                        </m:r>
                      </m:e>
                    </m:eqArr>
                  </m:num>
                  <m:den>
                    <m:eqArr>
                      <m:eqArrPr>
                        <m:ctrlPr>
                          <w:rPr>
                            <w:rFonts w:ascii="Cambria Math" w:hAnsi="Cambria Math" w:cstheme="minorHAnsi"/>
                            <w:i/>
                            <w:sz w:val="18"/>
                            <w:szCs w:val="18"/>
                          </w:rPr>
                        </m:ctrlPr>
                      </m:eqArrPr>
                      <m:e>
                        <m:r>
                          <w:rPr>
                            <w:rFonts w:ascii="Cambria Math" w:hAnsi="Cambria Math" w:cstheme="minorHAnsi"/>
                            <w:sz w:val="18"/>
                            <w:szCs w:val="18"/>
                          </w:rPr>
                          <m:t>Total de despliegues</m:t>
                        </m:r>
                      </m:e>
                      <m:e>
                        <m:r>
                          <w:rPr>
                            <w:rFonts w:ascii="Cambria Math" w:hAnsi="Cambria Math" w:cstheme="minorHAnsi"/>
                            <w:sz w:val="18"/>
                            <w:szCs w:val="18"/>
                          </w:rPr>
                          <m:t>del mes</m:t>
                        </m:r>
                      </m:e>
                    </m:eqArr>
                  </m:den>
                </m:f>
              </m:oMath>
            </m:oMathPara>
          </w:p>
        </w:tc>
        <w:tc>
          <w:tcPr>
            <w:tcW w:w="2210" w:type="dxa"/>
            <w:tcBorders>
              <w:left w:val="none" w:sz="0" w:space="0" w:color="auto"/>
              <w:right w:val="none" w:sz="0" w:space="0" w:color="auto"/>
            </w:tcBorders>
            <w:vAlign w:val="bottom"/>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 de despliegues ejecutados correctamente en el mes</w:t>
            </w:r>
          </w:p>
        </w:tc>
        <w:tc>
          <w:tcPr>
            <w:tcW w:w="1525" w:type="dxa"/>
            <w:tcBorders>
              <w:left w:val="none" w:sz="0" w:space="0" w:color="auto"/>
            </w:tcBorders>
            <w:vAlign w:val="center"/>
          </w:tcPr>
          <w:p w:rsidR="00E506C0" w:rsidRDefault="00E506C0" w:rsidP="00E506C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Mensual</w:t>
            </w:r>
          </w:p>
        </w:tc>
      </w:tr>
      <w:tr w:rsidR="00A141AC" w:rsidTr="00655ED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4"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8</w:t>
            </w:r>
          </w:p>
        </w:tc>
        <w:tc>
          <w:tcPr>
            <w:tcW w:w="2341" w:type="dxa"/>
            <w:tcBorders>
              <w:left w:val="none" w:sz="0" w:space="0" w:color="auto"/>
              <w:right w:val="none" w:sz="0" w:space="0" w:color="auto"/>
            </w:tcBorders>
            <w:vAlign w:val="center"/>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Índice de despliegues incorrectos por mes</w:t>
            </w:r>
          </w:p>
        </w:tc>
        <w:tc>
          <w:tcPr>
            <w:tcW w:w="2636" w:type="dxa"/>
            <w:tcBorders>
              <w:left w:val="none" w:sz="0" w:space="0" w:color="auto"/>
              <w:right w:val="none" w:sz="0" w:space="0" w:color="auto"/>
            </w:tcBorders>
            <w:vAlign w:val="center"/>
          </w:tcPr>
          <w:p w:rsidR="00E506C0" w:rsidRPr="00E506C0" w:rsidRDefault="00E54E03" w:rsidP="00A141AC">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m:oMathPara>
              <m:oMath>
                <m:f>
                  <m:fPr>
                    <m:ctrlPr>
                      <w:rPr>
                        <w:rFonts w:ascii="Cambria Math" w:hAnsi="Cambria Math" w:cstheme="minorHAnsi"/>
                        <w:i/>
                        <w:sz w:val="18"/>
                        <w:szCs w:val="18"/>
                      </w:rPr>
                    </m:ctrlPr>
                  </m:fPr>
                  <m:num>
                    <m:eqArr>
                      <m:eqArrPr>
                        <m:ctrlPr>
                          <w:rPr>
                            <w:rFonts w:ascii="Cambria Math" w:hAnsi="Cambria Math" w:cstheme="minorHAnsi"/>
                            <w:i/>
                            <w:sz w:val="18"/>
                            <w:szCs w:val="18"/>
                          </w:rPr>
                        </m:ctrlPr>
                      </m:eqArrPr>
                      <m:e>
                        <m:r>
                          <w:rPr>
                            <w:rFonts w:ascii="Cambria Math" w:hAnsi="Cambria Math" w:cstheme="minorHAnsi"/>
                            <w:sz w:val="18"/>
                            <w:szCs w:val="18"/>
                          </w:rPr>
                          <m:t>Total de despliegues</m:t>
                        </m:r>
                      </m:e>
                      <m:e>
                        <m:r>
                          <w:rPr>
                            <w:rFonts w:ascii="Cambria Math" w:hAnsi="Cambria Math" w:cstheme="minorHAnsi"/>
                            <w:sz w:val="18"/>
                            <w:szCs w:val="18"/>
                          </w:rPr>
                          <m:t>con estado=ROLLBACK</m:t>
                        </m:r>
                      </m:e>
                    </m:eqArr>
                  </m:num>
                  <m:den>
                    <m:eqArr>
                      <m:eqArrPr>
                        <m:ctrlPr>
                          <w:rPr>
                            <w:rFonts w:ascii="Cambria Math" w:hAnsi="Cambria Math" w:cstheme="minorHAnsi"/>
                            <w:i/>
                            <w:sz w:val="18"/>
                            <w:szCs w:val="18"/>
                          </w:rPr>
                        </m:ctrlPr>
                      </m:eqArrPr>
                      <m:e>
                        <m:r>
                          <w:rPr>
                            <w:rFonts w:ascii="Cambria Math" w:hAnsi="Cambria Math" w:cstheme="minorHAnsi"/>
                            <w:sz w:val="18"/>
                            <w:szCs w:val="18"/>
                          </w:rPr>
                          <m:t>Total de despliegues</m:t>
                        </m:r>
                      </m:e>
                      <m:e>
                        <m:r>
                          <w:rPr>
                            <w:rFonts w:ascii="Cambria Math" w:hAnsi="Cambria Math" w:cstheme="minorHAnsi"/>
                            <w:sz w:val="18"/>
                            <w:szCs w:val="18"/>
                          </w:rPr>
                          <m:t>del mes</m:t>
                        </m:r>
                      </m:e>
                    </m:eqArr>
                  </m:den>
                </m:f>
              </m:oMath>
            </m:oMathPara>
          </w:p>
        </w:tc>
        <w:tc>
          <w:tcPr>
            <w:tcW w:w="2210" w:type="dxa"/>
            <w:tcBorders>
              <w:left w:val="none" w:sz="0" w:space="0" w:color="auto"/>
              <w:right w:val="none" w:sz="0" w:space="0" w:color="auto"/>
            </w:tcBorders>
            <w:vAlign w:val="bottom"/>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 xml:space="preserve">% de despliegues que terminaron en </w:t>
            </w:r>
            <w:proofErr w:type="spellStart"/>
            <w:r>
              <w:rPr>
                <w:rFonts w:ascii="Calibri" w:hAnsi="Calibri" w:cs="Calibri"/>
                <w:color w:val="000000"/>
                <w:szCs w:val="22"/>
              </w:rPr>
              <w:t>rollback</w:t>
            </w:r>
            <w:proofErr w:type="spellEnd"/>
            <w:r>
              <w:rPr>
                <w:rFonts w:ascii="Calibri" w:hAnsi="Calibri" w:cs="Calibri"/>
                <w:color w:val="000000"/>
                <w:szCs w:val="22"/>
              </w:rPr>
              <w:t xml:space="preserve"> en el mes</w:t>
            </w:r>
          </w:p>
        </w:tc>
        <w:tc>
          <w:tcPr>
            <w:tcW w:w="1525" w:type="dxa"/>
            <w:tcBorders>
              <w:left w:val="none" w:sz="0" w:space="0" w:color="auto"/>
            </w:tcBorders>
            <w:vAlign w:val="center"/>
          </w:tcPr>
          <w:p w:rsidR="00E506C0" w:rsidRDefault="00E506C0" w:rsidP="00E506C0">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Mensual</w:t>
            </w:r>
          </w:p>
        </w:tc>
      </w:tr>
      <w:tr w:rsidR="00A141AC" w:rsidTr="00655ED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4"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9</w:t>
            </w:r>
          </w:p>
        </w:tc>
        <w:tc>
          <w:tcPr>
            <w:tcW w:w="2341" w:type="dxa"/>
            <w:tcBorders>
              <w:left w:val="none" w:sz="0" w:space="0" w:color="auto"/>
              <w:right w:val="none" w:sz="0" w:space="0" w:color="auto"/>
            </w:tcBorders>
            <w:vAlign w:val="center"/>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Causas de errores</w:t>
            </w:r>
          </w:p>
        </w:tc>
        <w:tc>
          <w:tcPr>
            <w:tcW w:w="2636" w:type="dxa"/>
            <w:tcBorders>
              <w:left w:val="none" w:sz="0" w:space="0" w:color="auto"/>
              <w:right w:val="none" w:sz="0" w:space="0" w:color="auto"/>
            </w:tcBorders>
            <w:vAlign w:val="center"/>
          </w:tcPr>
          <w:p w:rsidR="00E506C0" w:rsidRPr="00E506C0" w:rsidRDefault="00E54E03" w:rsidP="00A141A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m:oMathPara>
              <m:oMath>
                <m:f>
                  <m:fPr>
                    <m:ctrlPr>
                      <w:rPr>
                        <w:rFonts w:ascii="Cambria Math" w:hAnsi="Cambria Math" w:cstheme="minorHAnsi"/>
                        <w:i/>
                        <w:sz w:val="18"/>
                        <w:szCs w:val="18"/>
                      </w:rPr>
                    </m:ctrlPr>
                  </m:fPr>
                  <m:num>
                    <m:r>
                      <w:rPr>
                        <w:rFonts w:ascii="Cambria Math" w:hAnsi="Cambria Math" w:cstheme="minorHAnsi"/>
                        <w:sz w:val="18"/>
                        <w:szCs w:val="18"/>
                      </w:rPr>
                      <m:t>Total de despliegues</m:t>
                    </m:r>
                  </m:num>
                  <m:den>
                    <m:r>
                      <w:rPr>
                        <w:rFonts w:ascii="Cambria Math" w:hAnsi="Cambria Math" w:cstheme="minorHAnsi"/>
                        <w:sz w:val="18"/>
                        <w:szCs w:val="18"/>
                      </w:rPr>
                      <m:t>Ambiente</m:t>
                    </m:r>
                  </m:den>
                </m:f>
              </m:oMath>
            </m:oMathPara>
          </w:p>
        </w:tc>
        <w:tc>
          <w:tcPr>
            <w:tcW w:w="2210" w:type="dxa"/>
            <w:tcBorders>
              <w:left w:val="none" w:sz="0" w:space="0" w:color="auto"/>
              <w:right w:val="none" w:sz="0" w:space="0" w:color="auto"/>
            </w:tcBorders>
            <w:vAlign w:val="bottom"/>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Incidencia de cada tipo de error presentado en el mes. Se calcula usando la tipificación de cada uno de los errores posibles.</w:t>
            </w:r>
          </w:p>
        </w:tc>
        <w:tc>
          <w:tcPr>
            <w:tcW w:w="1525" w:type="dxa"/>
            <w:tcBorders>
              <w:left w:val="none" w:sz="0" w:space="0" w:color="auto"/>
            </w:tcBorders>
            <w:vAlign w:val="center"/>
          </w:tcPr>
          <w:p w:rsidR="00E506C0" w:rsidRDefault="00E506C0" w:rsidP="00E506C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Mensual</w:t>
            </w:r>
          </w:p>
        </w:tc>
      </w:tr>
      <w:tr w:rsidR="00A141AC" w:rsidTr="00655ED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4"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10</w:t>
            </w:r>
          </w:p>
        </w:tc>
        <w:tc>
          <w:tcPr>
            <w:tcW w:w="2341" w:type="dxa"/>
            <w:tcBorders>
              <w:left w:val="none" w:sz="0" w:space="0" w:color="auto"/>
              <w:right w:val="none" w:sz="0" w:space="0" w:color="auto"/>
            </w:tcBorders>
            <w:vAlign w:val="center"/>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Tiempo promedio de ejecución</w:t>
            </w:r>
          </w:p>
        </w:tc>
        <w:tc>
          <w:tcPr>
            <w:tcW w:w="2636" w:type="dxa"/>
            <w:tcBorders>
              <w:left w:val="none" w:sz="0" w:space="0" w:color="auto"/>
              <w:right w:val="none" w:sz="0" w:space="0" w:color="auto"/>
            </w:tcBorders>
            <w:vAlign w:val="center"/>
          </w:tcPr>
          <w:p w:rsidR="00E506C0" w:rsidRPr="00E506C0" w:rsidRDefault="00E54E03" w:rsidP="00745B87">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m:oMathPara>
              <m:oMath>
                <m:f>
                  <m:fPr>
                    <m:ctrlPr>
                      <w:rPr>
                        <w:rFonts w:ascii="Cambria Math" w:hAnsi="Cambria Math" w:cstheme="minorHAnsi"/>
                        <w:i/>
                        <w:sz w:val="18"/>
                        <w:szCs w:val="18"/>
                      </w:rPr>
                    </m:ctrlPr>
                  </m:fPr>
                  <m:num>
                    <m:nary>
                      <m:naryPr>
                        <m:chr m:val="∑"/>
                        <m:limLoc m:val="undOvr"/>
                        <m:subHide m:val="1"/>
                        <m:supHide m:val="1"/>
                        <m:ctrlPr>
                          <w:rPr>
                            <w:rFonts w:ascii="Cambria Math" w:hAnsi="Cambria Math" w:cstheme="minorHAnsi"/>
                            <w:i/>
                            <w:sz w:val="18"/>
                            <w:szCs w:val="18"/>
                          </w:rPr>
                        </m:ctrlPr>
                      </m:naryPr>
                      <m:sub/>
                      <m:sup/>
                      <m:e>
                        <m:r>
                          <w:rPr>
                            <w:rFonts w:ascii="Cambria Math" w:hAnsi="Cambria Math" w:cstheme="minorHAnsi"/>
                            <w:sz w:val="18"/>
                            <w:szCs w:val="18"/>
                          </w:rPr>
                          <m:t>(hora fin-hora inicio)</m:t>
                        </m:r>
                      </m:e>
                    </m:nary>
                  </m:num>
                  <m:den>
                    <m:eqArr>
                      <m:eqArrPr>
                        <m:ctrlPr>
                          <w:rPr>
                            <w:rFonts w:ascii="Cambria Math" w:hAnsi="Cambria Math" w:cstheme="minorHAnsi"/>
                            <w:i/>
                            <w:sz w:val="18"/>
                            <w:szCs w:val="18"/>
                          </w:rPr>
                        </m:ctrlPr>
                      </m:eqArrPr>
                      <m:e>
                        <m:r>
                          <w:rPr>
                            <w:rFonts w:ascii="Cambria Math" w:hAnsi="Cambria Math" w:cstheme="minorHAnsi"/>
                            <w:sz w:val="18"/>
                            <w:szCs w:val="18"/>
                          </w:rPr>
                          <m:t>Total de despliegues</m:t>
                        </m:r>
                      </m:e>
                      <m:e>
                        <m:r>
                          <w:rPr>
                            <w:rFonts w:ascii="Cambria Math" w:hAnsi="Cambria Math" w:cstheme="minorHAnsi"/>
                            <w:sz w:val="18"/>
                            <w:szCs w:val="18"/>
                          </w:rPr>
                          <m:t>por mes</m:t>
                        </m:r>
                      </m:e>
                    </m:eqArr>
                  </m:den>
                </m:f>
              </m:oMath>
            </m:oMathPara>
          </w:p>
        </w:tc>
        <w:tc>
          <w:tcPr>
            <w:tcW w:w="2210" w:type="dxa"/>
            <w:tcBorders>
              <w:left w:val="none" w:sz="0" w:space="0" w:color="auto"/>
              <w:right w:val="none" w:sz="0" w:space="0" w:color="auto"/>
            </w:tcBorders>
            <w:vAlign w:val="bottom"/>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Duración promedio de ejecución de los pases, es decir, tiempo contado desde el inicio de la instalación de los cambios hasta el aviso de los encargados de operación del final de la misma.</w:t>
            </w:r>
          </w:p>
        </w:tc>
        <w:tc>
          <w:tcPr>
            <w:tcW w:w="1525" w:type="dxa"/>
            <w:tcBorders>
              <w:left w:val="none" w:sz="0" w:space="0" w:color="auto"/>
            </w:tcBorders>
            <w:vAlign w:val="center"/>
          </w:tcPr>
          <w:p w:rsidR="00E506C0" w:rsidRDefault="00E506C0" w:rsidP="00E506C0">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Mensual</w:t>
            </w:r>
          </w:p>
        </w:tc>
      </w:tr>
      <w:tr w:rsidR="00A141AC" w:rsidTr="00655ED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4"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11</w:t>
            </w:r>
          </w:p>
        </w:tc>
        <w:tc>
          <w:tcPr>
            <w:tcW w:w="2341" w:type="dxa"/>
            <w:tcBorders>
              <w:left w:val="none" w:sz="0" w:space="0" w:color="auto"/>
              <w:right w:val="none" w:sz="0" w:space="0" w:color="auto"/>
            </w:tcBorders>
            <w:vAlign w:val="center"/>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Tiempo máximo de ejecución</w:t>
            </w:r>
          </w:p>
        </w:tc>
        <w:tc>
          <w:tcPr>
            <w:tcW w:w="2636" w:type="dxa"/>
            <w:tcBorders>
              <w:left w:val="none" w:sz="0" w:space="0" w:color="auto"/>
              <w:right w:val="none" w:sz="0" w:space="0" w:color="auto"/>
            </w:tcBorders>
            <w:vAlign w:val="center"/>
          </w:tcPr>
          <w:p w:rsidR="00E506C0" w:rsidRPr="00E506C0" w:rsidRDefault="00745B87" w:rsidP="00745B8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m:oMathPara>
              <m:oMath>
                <m:r>
                  <w:rPr>
                    <w:rFonts w:ascii="Cambria Math" w:hAnsi="Cambria Math" w:cstheme="minorHAnsi"/>
                    <w:sz w:val="18"/>
                    <w:szCs w:val="18"/>
                  </w:rPr>
                  <m:t>MAX(hora fin-hora inicio)</m:t>
                </m:r>
              </m:oMath>
            </m:oMathPara>
          </w:p>
        </w:tc>
        <w:tc>
          <w:tcPr>
            <w:tcW w:w="2210" w:type="dxa"/>
            <w:tcBorders>
              <w:left w:val="none" w:sz="0" w:space="0" w:color="auto"/>
              <w:right w:val="none" w:sz="0" w:space="0" w:color="auto"/>
            </w:tcBorders>
            <w:vAlign w:val="bottom"/>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Tiempo máximo de ejecución registrado en pases. Se hace la distinción que para producción solamente aplica para casos de requerimientos, puesto que proyectos pueden tener duraciones sumamente variables.</w:t>
            </w:r>
          </w:p>
        </w:tc>
        <w:tc>
          <w:tcPr>
            <w:tcW w:w="1525" w:type="dxa"/>
            <w:tcBorders>
              <w:left w:val="none" w:sz="0" w:space="0" w:color="auto"/>
            </w:tcBorders>
            <w:vAlign w:val="center"/>
          </w:tcPr>
          <w:p w:rsidR="00E506C0" w:rsidRDefault="00E506C0" w:rsidP="00E506C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Mensual</w:t>
            </w:r>
          </w:p>
        </w:tc>
      </w:tr>
      <w:tr w:rsidR="00A141AC" w:rsidTr="00655ED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4"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12</w:t>
            </w:r>
          </w:p>
        </w:tc>
        <w:tc>
          <w:tcPr>
            <w:tcW w:w="2341" w:type="dxa"/>
            <w:tcBorders>
              <w:left w:val="none" w:sz="0" w:space="0" w:color="auto"/>
              <w:right w:val="none" w:sz="0" w:space="0" w:color="auto"/>
            </w:tcBorders>
            <w:vAlign w:val="center"/>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Tiempo promedio de revisión</w:t>
            </w:r>
          </w:p>
        </w:tc>
        <w:tc>
          <w:tcPr>
            <w:tcW w:w="2636" w:type="dxa"/>
            <w:tcBorders>
              <w:left w:val="none" w:sz="0" w:space="0" w:color="auto"/>
              <w:right w:val="none" w:sz="0" w:space="0" w:color="auto"/>
            </w:tcBorders>
            <w:vAlign w:val="center"/>
          </w:tcPr>
          <w:p w:rsidR="00E506C0" w:rsidRPr="00E506C0" w:rsidRDefault="00E54E03" w:rsidP="00745B87">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m:oMathPara>
              <m:oMath>
                <m:f>
                  <m:fPr>
                    <m:ctrlPr>
                      <w:rPr>
                        <w:rFonts w:ascii="Cambria Math" w:hAnsi="Cambria Math" w:cstheme="minorHAnsi"/>
                        <w:i/>
                        <w:sz w:val="18"/>
                        <w:szCs w:val="18"/>
                      </w:rPr>
                    </m:ctrlPr>
                  </m:fPr>
                  <m:num>
                    <m:nary>
                      <m:naryPr>
                        <m:chr m:val="∑"/>
                        <m:limLoc m:val="undOvr"/>
                        <m:subHide m:val="1"/>
                        <m:supHide m:val="1"/>
                        <m:ctrlPr>
                          <w:rPr>
                            <w:rFonts w:ascii="Cambria Math" w:hAnsi="Cambria Math" w:cstheme="minorHAnsi"/>
                            <w:i/>
                            <w:sz w:val="18"/>
                            <w:szCs w:val="18"/>
                          </w:rPr>
                        </m:ctrlPr>
                      </m:naryPr>
                      <m:sub/>
                      <m:sup/>
                      <m:e>
                        <m:r>
                          <w:rPr>
                            <w:rFonts w:ascii="Cambria Math" w:hAnsi="Cambria Math" w:cstheme="minorHAnsi"/>
                            <w:sz w:val="18"/>
                            <w:szCs w:val="18"/>
                          </w:rPr>
                          <m:t>(hora envío-hora creación)</m:t>
                        </m:r>
                      </m:e>
                    </m:nary>
                  </m:num>
                  <m:den>
                    <m:eqArr>
                      <m:eqArrPr>
                        <m:ctrlPr>
                          <w:rPr>
                            <w:rFonts w:ascii="Cambria Math" w:hAnsi="Cambria Math" w:cstheme="minorHAnsi"/>
                            <w:i/>
                            <w:sz w:val="18"/>
                            <w:szCs w:val="18"/>
                          </w:rPr>
                        </m:ctrlPr>
                      </m:eqArrPr>
                      <m:e>
                        <m:r>
                          <w:rPr>
                            <w:rFonts w:ascii="Cambria Math" w:hAnsi="Cambria Math" w:cstheme="minorHAnsi"/>
                            <w:sz w:val="18"/>
                            <w:szCs w:val="18"/>
                          </w:rPr>
                          <m:t>Total de despliegues</m:t>
                        </m:r>
                      </m:e>
                      <m:e>
                        <m:r>
                          <w:rPr>
                            <w:rFonts w:ascii="Cambria Math" w:hAnsi="Cambria Math" w:cstheme="minorHAnsi"/>
                            <w:sz w:val="18"/>
                            <w:szCs w:val="18"/>
                          </w:rPr>
                          <m:t>por mes</m:t>
                        </m:r>
                      </m:e>
                    </m:eqArr>
                  </m:den>
                </m:f>
              </m:oMath>
            </m:oMathPara>
          </w:p>
        </w:tc>
        <w:tc>
          <w:tcPr>
            <w:tcW w:w="2210" w:type="dxa"/>
            <w:tcBorders>
              <w:left w:val="none" w:sz="0" w:space="0" w:color="auto"/>
              <w:right w:val="none" w:sz="0" w:space="0" w:color="auto"/>
            </w:tcBorders>
            <w:vAlign w:val="bottom"/>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Cantidad de tiempo que demora el equipo RM en el procesamiento de cada una de las solicitudes de despliegue. Se distingue por ambiente.</w:t>
            </w:r>
          </w:p>
        </w:tc>
        <w:tc>
          <w:tcPr>
            <w:tcW w:w="1525" w:type="dxa"/>
            <w:tcBorders>
              <w:left w:val="none" w:sz="0" w:space="0" w:color="auto"/>
            </w:tcBorders>
            <w:vAlign w:val="center"/>
          </w:tcPr>
          <w:p w:rsidR="00E506C0" w:rsidRDefault="00E506C0" w:rsidP="00E506C0">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Mensual</w:t>
            </w:r>
          </w:p>
        </w:tc>
      </w:tr>
      <w:tr w:rsidR="00A141AC" w:rsidTr="00655ED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4"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13</w:t>
            </w:r>
          </w:p>
        </w:tc>
        <w:tc>
          <w:tcPr>
            <w:tcW w:w="2341" w:type="dxa"/>
            <w:tcBorders>
              <w:left w:val="none" w:sz="0" w:space="0" w:color="auto"/>
              <w:right w:val="none" w:sz="0" w:space="0" w:color="auto"/>
            </w:tcBorders>
            <w:vAlign w:val="center"/>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Tiempo máximo de revisión</w:t>
            </w:r>
          </w:p>
        </w:tc>
        <w:tc>
          <w:tcPr>
            <w:tcW w:w="2636" w:type="dxa"/>
            <w:tcBorders>
              <w:left w:val="none" w:sz="0" w:space="0" w:color="auto"/>
              <w:right w:val="none" w:sz="0" w:space="0" w:color="auto"/>
            </w:tcBorders>
            <w:vAlign w:val="center"/>
          </w:tcPr>
          <w:p w:rsidR="00E506C0" w:rsidRPr="00E506C0" w:rsidRDefault="00745B87" w:rsidP="00745B8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m:oMathPara>
              <m:oMath>
                <m:r>
                  <w:rPr>
                    <w:rFonts w:ascii="Cambria Math" w:hAnsi="Cambria Math" w:cstheme="minorHAnsi"/>
                    <w:sz w:val="18"/>
                    <w:szCs w:val="18"/>
                  </w:rPr>
                  <m:t>MAX(hora envío-hora creación)</m:t>
                </m:r>
              </m:oMath>
            </m:oMathPara>
          </w:p>
        </w:tc>
        <w:tc>
          <w:tcPr>
            <w:tcW w:w="2210" w:type="dxa"/>
            <w:tcBorders>
              <w:left w:val="none" w:sz="0" w:space="0" w:color="auto"/>
              <w:right w:val="none" w:sz="0" w:space="0" w:color="auto"/>
            </w:tcBorders>
          </w:tcPr>
          <w:p w:rsidR="00E506C0" w:rsidRPr="00E506C0" w:rsidRDefault="009242FB" w:rsidP="00E506C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Diferencia entre horas de inicio de revisión (luego de la creación del pase) y la hora de envío del correo con el detalle </w:t>
            </w:r>
            <w:r>
              <w:rPr>
                <w:rFonts w:asciiTheme="minorHAnsi" w:hAnsiTheme="minorHAnsi" w:cstheme="minorHAnsi"/>
              </w:rPr>
              <w:lastRenderedPageBreak/>
              <w:t>del pase a las áreas encargadas de la instalación</w:t>
            </w:r>
          </w:p>
        </w:tc>
        <w:tc>
          <w:tcPr>
            <w:tcW w:w="1525" w:type="dxa"/>
            <w:tcBorders>
              <w:left w:val="none" w:sz="0" w:space="0" w:color="auto"/>
            </w:tcBorders>
            <w:vAlign w:val="center"/>
          </w:tcPr>
          <w:p w:rsidR="00E506C0" w:rsidRDefault="00E506C0" w:rsidP="00E506C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lastRenderedPageBreak/>
              <w:t>Mensual</w:t>
            </w:r>
          </w:p>
        </w:tc>
      </w:tr>
      <w:tr w:rsidR="00A141AC" w:rsidTr="00655ED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4"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lastRenderedPageBreak/>
              <w:t>14</w:t>
            </w:r>
          </w:p>
        </w:tc>
        <w:tc>
          <w:tcPr>
            <w:tcW w:w="2341" w:type="dxa"/>
            <w:tcBorders>
              <w:left w:val="none" w:sz="0" w:space="0" w:color="auto"/>
              <w:right w:val="none" w:sz="0" w:space="0" w:color="auto"/>
            </w:tcBorders>
            <w:vAlign w:val="center"/>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Cantidad de correcciones por pase</w:t>
            </w:r>
          </w:p>
        </w:tc>
        <w:tc>
          <w:tcPr>
            <w:tcW w:w="2636" w:type="dxa"/>
            <w:tcBorders>
              <w:left w:val="none" w:sz="0" w:space="0" w:color="auto"/>
              <w:right w:val="none" w:sz="0" w:space="0" w:color="auto"/>
            </w:tcBorders>
            <w:vAlign w:val="center"/>
          </w:tcPr>
          <w:p w:rsidR="00E506C0" w:rsidRPr="00E506C0" w:rsidRDefault="00E54E03" w:rsidP="009242FB">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m:oMathPara>
              <m:oMath>
                <m:f>
                  <m:fPr>
                    <m:ctrlPr>
                      <w:rPr>
                        <w:rFonts w:ascii="Cambria Math" w:hAnsi="Cambria Math" w:cstheme="minorHAnsi"/>
                        <w:i/>
                        <w:sz w:val="18"/>
                        <w:szCs w:val="18"/>
                      </w:rPr>
                    </m:ctrlPr>
                  </m:fPr>
                  <m:num>
                    <m:nary>
                      <m:naryPr>
                        <m:chr m:val="∑"/>
                        <m:limLoc m:val="undOvr"/>
                        <m:subHide m:val="1"/>
                        <m:supHide m:val="1"/>
                        <m:ctrlPr>
                          <w:rPr>
                            <w:rFonts w:ascii="Cambria Math" w:hAnsi="Cambria Math" w:cstheme="minorHAnsi"/>
                            <w:i/>
                            <w:sz w:val="18"/>
                            <w:szCs w:val="18"/>
                          </w:rPr>
                        </m:ctrlPr>
                      </m:naryPr>
                      <m:sub/>
                      <m:sup/>
                      <m:e>
                        <m:r>
                          <w:rPr>
                            <w:rFonts w:ascii="Cambria Math" w:hAnsi="Cambria Math" w:cstheme="minorHAnsi"/>
                            <w:sz w:val="18"/>
                            <w:szCs w:val="18"/>
                          </w:rPr>
                          <m:t>(cantidad correcciones)</m:t>
                        </m:r>
                      </m:e>
                    </m:nary>
                  </m:num>
                  <m:den>
                    <m:eqArr>
                      <m:eqArrPr>
                        <m:ctrlPr>
                          <w:rPr>
                            <w:rFonts w:ascii="Cambria Math" w:hAnsi="Cambria Math" w:cstheme="minorHAnsi"/>
                            <w:i/>
                            <w:sz w:val="18"/>
                            <w:szCs w:val="18"/>
                          </w:rPr>
                        </m:ctrlPr>
                      </m:eqArrPr>
                      <m:e>
                        <m:r>
                          <w:rPr>
                            <w:rFonts w:ascii="Cambria Math" w:hAnsi="Cambria Math" w:cstheme="minorHAnsi"/>
                            <w:sz w:val="18"/>
                            <w:szCs w:val="18"/>
                          </w:rPr>
                          <m:t>Código de proyecto</m:t>
                        </m:r>
                      </m:e>
                      <m:e>
                        <m:r>
                          <w:rPr>
                            <w:rFonts w:ascii="Cambria Math" w:hAnsi="Cambria Math" w:cstheme="minorHAnsi"/>
                            <w:sz w:val="18"/>
                            <w:szCs w:val="18"/>
                          </w:rPr>
                          <m:t>o requerimiento</m:t>
                        </m:r>
                      </m:e>
                    </m:eqArr>
                  </m:den>
                </m:f>
              </m:oMath>
            </m:oMathPara>
          </w:p>
        </w:tc>
        <w:tc>
          <w:tcPr>
            <w:tcW w:w="2210" w:type="dxa"/>
            <w:tcBorders>
              <w:left w:val="none" w:sz="0" w:space="0" w:color="auto"/>
              <w:right w:val="none" w:sz="0" w:space="0" w:color="auto"/>
            </w:tcBorders>
          </w:tcPr>
          <w:p w:rsidR="00E506C0" w:rsidRPr="00E506C0" w:rsidRDefault="009242FB" w:rsidP="00E506C0">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Pr>
                <w:rFonts w:asciiTheme="minorHAnsi" w:hAnsiTheme="minorHAnsi" w:cstheme="minorHAnsi"/>
              </w:rPr>
              <w:t>Cantidad de errores presentados durante la instalación de un aplicativo.</w:t>
            </w:r>
          </w:p>
        </w:tc>
        <w:tc>
          <w:tcPr>
            <w:tcW w:w="1525" w:type="dxa"/>
            <w:tcBorders>
              <w:left w:val="none" w:sz="0" w:space="0" w:color="auto"/>
            </w:tcBorders>
            <w:vAlign w:val="center"/>
          </w:tcPr>
          <w:p w:rsidR="00E506C0" w:rsidRDefault="00E506C0" w:rsidP="00E506C0">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A demanda</w:t>
            </w:r>
          </w:p>
        </w:tc>
      </w:tr>
      <w:tr w:rsidR="00A141AC" w:rsidTr="00655ED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4"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15</w:t>
            </w:r>
          </w:p>
        </w:tc>
        <w:tc>
          <w:tcPr>
            <w:tcW w:w="2341" w:type="dxa"/>
            <w:tcBorders>
              <w:left w:val="none" w:sz="0" w:space="0" w:color="auto"/>
              <w:right w:val="none" w:sz="0" w:space="0" w:color="auto"/>
            </w:tcBorders>
            <w:vAlign w:val="center"/>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Cantidad de tecnologías por pase</w:t>
            </w:r>
          </w:p>
        </w:tc>
        <w:tc>
          <w:tcPr>
            <w:tcW w:w="2636" w:type="dxa"/>
            <w:tcBorders>
              <w:left w:val="none" w:sz="0" w:space="0" w:color="auto"/>
              <w:right w:val="none" w:sz="0" w:space="0" w:color="auto"/>
            </w:tcBorders>
            <w:vAlign w:val="center"/>
          </w:tcPr>
          <w:p w:rsidR="00E506C0" w:rsidRPr="00E506C0" w:rsidRDefault="00E54E03" w:rsidP="009242F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m:oMathPara>
              <m:oMath>
                <m:f>
                  <m:fPr>
                    <m:ctrlPr>
                      <w:rPr>
                        <w:rFonts w:ascii="Cambria Math" w:hAnsi="Cambria Math" w:cstheme="minorHAnsi"/>
                        <w:i/>
                        <w:sz w:val="18"/>
                        <w:szCs w:val="18"/>
                      </w:rPr>
                    </m:ctrlPr>
                  </m:fPr>
                  <m:num>
                    <m:nary>
                      <m:naryPr>
                        <m:chr m:val="∑"/>
                        <m:limLoc m:val="undOvr"/>
                        <m:subHide m:val="1"/>
                        <m:supHide m:val="1"/>
                        <m:ctrlPr>
                          <w:rPr>
                            <w:rFonts w:ascii="Cambria Math" w:hAnsi="Cambria Math" w:cstheme="minorHAnsi"/>
                            <w:i/>
                            <w:sz w:val="18"/>
                            <w:szCs w:val="18"/>
                          </w:rPr>
                        </m:ctrlPr>
                      </m:naryPr>
                      <m:sub/>
                      <m:sup/>
                      <m:e>
                        <m:r>
                          <w:rPr>
                            <w:rFonts w:ascii="Cambria Math" w:hAnsi="Cambria Math" w:cstheme="minorHAnsi"/>
                            <w:sz w:val="18"/>
                            <w:szCs w:val="18"/>
                          </w:rPr>
                          <m:t>(cantidad de tecnologías)</m:t>
                        </m:r>
                      </m:e>
                    </m:nary>
                  </m:num>
                  <m:den>
                    <m:eqArr>
                      <m:eqArrPr>
                        <m:ctrlPr>
                          <w:rPr>
                            <w:rFonts w:ascii="Cambria Math" w:hAnsi="Cambria Math" w:cstheme="minorHAnsi"/>
                            <w:i/>
                            <w:sz w:val="18"/>
                            <w:szCs w:val="18"/>
                          </w:rPr>
                        </m:ctrlPr>
                      </m:eqArrPr>
                      <m:e>
                        <m:r>
                          <w:rPr>
                            <w:rFonts w:ascii="Cambria Math" w:hAnsi="Cambria Math" w:cstheme="minorHAnsi"/>
                            <w:sz w:val="18"/>
                            <w:szCs w:val="18"/>
                          </w:rPr>
                          <m:t>Código de proyecto</m:t>
                        </m:r>
                      </m:e>
                      <m:e>
                        <m:r>
                          <w:rPr>
                            <w:rFonts w:ascii="Cambria Math" w:hAnsi="Cambria Math" w:cstheme="minorHAnsi"/>
                            <w:sz w:val="18"/>
                            <w:szCs w:val="18"/>
                          </w:rPr>
                          <m:t>o requerimiento</m:t>
                        </m:r>
                      </m:e>
                    </m:eqArr>
                  </m:den>
                </m:f>
              </m:oMath>
            </m:oMathPara>
          </w:p>
        </w:tc>
        <w:tc>
          <w:tcPr>
            <w:tcW w:w="2210" w:type="dxa"/>
            <w:tcBorders>
              <w:left w:val="none" w:sz="0" w:space="0" w:color="auto"/>
              <w:right w:val="none" w:sz="0" w:space="0" w:color="auto"/>
            </w:tcBorders>
          </w:tcPr>
          <w:p w:rsidR="00E506C0" w:rsidRPr="00E506C0" w:rsidRDefault="009242FB" w:rsidP="00E506C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Total de tipos distintos de tecnología que pueden presentarse en un pase.</w:t>
            </w:r>
          </w:p>
        </w:tc>
        <w:tc>
          <w:tcPr>
            <w:tcW w:w="1525" w:type="dxa"/>
            <w:tcBorders>
              <w:left w:val="none" w:sz="0" w:space="0" w:color="auto"/>
            </w:tcBorders>
            <w:vAlign w:val="center"/>
          </w:tcPr>
          <w:p w:rsidR="00E506C0" w:rsidRDefault="00E506C0" w:rsidP="00E506C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A demanda</w:t>
            </w:r>
          </w:p>
        </w:tc>
      </w:tr>
    </w:tbl>
    <w:p w:rsidR="00E506C0" w:rsidRDefault="00E506C0" w:rsidP="00AA30CC"/>
    <w:p w:rsidR="00AA30CC" w:rsidRDefault="00AA30CC" w:rsidP="00AA30CC"/>
    <w:p w:rsidR="009F4985" w:rsidRDefault="00113AAC" w:rsidP="009F4985">
      <w:pPr>
        <w:pStyle w:val="Ttulo1"/>
        <w:numPr>
          <w:ilvl w:val="2"/>
          <w:numId w:val="2"/>
        </w:numPr>
        <w:tabs>
          <w:tab w:val="left" w:pos="567"/>
        </w:tabs>
        <w:spacing w:before="240" w:after="60" w:line="240" w:lineRule="auto"/>
        <w:jc w:val="both"/>
        <w:rPr>
          <w:rFonts w:asciiTheme="minorHAnsi" w:hAnsiTheme="minorHAnsi" w:cstheme="minorHAnsi"/>
          <w:caps/>
          <w:szCs w:val="22"/>
          <w:lang w:val="es-PE"/>
        </w:rPr>
      </w:pPr>
      <w:bookmarkStart w:id="41" w:name="_Toc452282537"/>
      <w:r>
        <w:rPr>
          <w:rFonts w:asciiTheme="minorHAnsi" w:hAnsiTheme="minorHAnsi" w:cstheme="minorHAnsi"/>
          <w:caps/>
          <w:szCs w:val="22"/>
          <w:lang w:val="es-PE"/>
        </w:rPr>
        <w:t>INICIATIVAS ESTRATÉGICAS</w:t>
      </w:r>
      <w:bookmarkEnd w:id="41"/>
    </w:p>
    <w:p w:rsidR="009F4985" w:rsidRDefault="009F4985" w:rsidP="009F4985"/>
    <w:p w:rsidR="009F4985" w:rsidRDefault="009F4985" w:rsidP="009F4985">
      <w:pPr>
        <w:pStyle w:val="Ttulo1"/>
        <w:numPr>
          <w:ilvl w:val="3"/>
          <w:numId w:val="2"/>
        </w:numPr>
        <w:tabs>
          <w:tab w:val="left" w:pos="567"/>
        </w:tabs>
        <w:spacing w:before="240" w:after="60" w:line="240" w:lineRule="auto"/>
        <w:jc w:val="both"/>
        <w:rPr>
          <w:rFonts w:asciiTheme="minorHAnsi" w:hAnsiTheme="minorHAnsi" w:cstheme="minorHAnsi"/>
          <w:caps/>
          <w:szCs w:val="22"/>
          <w:lang w:val="es-PE"/>
        </w:rPr>
      </w:pPr>
      <w:bookmarkStart w:id="42" w:name="_Toc452183860"/>
      <w:bookmarkStart w:id="43" w:name="_Toc452282538"/>
      <w:r w:rsidRPr="009F4985">
        <w:rPr>
          <w:rFonts w:asciiTheme="minorHAnsi" w:hAnsiTheme="minorHAnsi" w:cstheme="minorHAnsi"/>
          <w:caps/>
          <w:szCs w:val="22"/>
          <w:lang w:val="es-PE"/>
        </w:rPr>
        <w:t>SOLUCIONES DE BI</w:t>
      </w:r>
      <w:bookmarkEnd w:id="42"/>
      <w:bookmarkEnd w:id="43"/>
    </w:p>
    <w:p w:rsidR="0083675A" w:rsidRDefault="0083675A" w:rsidP="0083675A"/>
    <w:p w:rsidR="0083675A" w:rsidRPr="00871563" w:rsidRDefault="00113AAC" w:rsidP="00113AAC">
      <w:pPr>
        <w:pStyle w:val="Prrafodelista"/>
        <w:numPr>
          <w:ilvl w:val="1"/>
          <w:numId w:val="3"/>
        </w:numPr>
        <w:rPr>
          <w:rFonts w:asciiTheme="minorHAnsi" w:hAnsiTheme="minorHAnsi" w:cstheme="minorHAnsi"/>
          <w:b/>
        </w:rPr>
      </w:pPr>
      <w:r w:rsidRPr="00871563">
        <w:rPr>
          <w:rFonts w:asciiTheme="minorHAnsi" w:hAnsiTheme="minorHAnsi" w:cstheme="minorHAnsi"/>
          <w:b/>
        </w:rPr>
        <w:t>ANALÍTICA DESCRIPTIVA</w:t>
      </w:r>
    </w:p>
    <w:p w:rsidR="00113AAC" w:rsidRDefault="00CB4030" w:rsidP="00113AAC">
      <w:pPr>
        <w:pStyle w:val="Prrafodelista"/>
        <w:numPr>
          <w:ilvl w:val="2"/>
          <w:numId w:val="3"/>
        </w:numPr>
        <w:rPr>
          <w:rFonts w:asciiTheme="minorHAnsi" w:hAnsiTheme="minorHAnsi" w:cstheme="minorHAnsi"/>
        </w:rPr>
      </w:pPr>
      <w:r>
        <w:rPr>
          <w:rFonts w:asciiTheme="minorHAnsi" w:hAnsiTheme="minorHAnsi" w:cstheme="minorHAnsi"/>
        </w:rPr>
        <w:t>Historial de despliegues por periodo</w:t>
      </w:r>
    </w:p>
    <w:p w:rsidR="00CB4030" w:rsidRDefault="00CB4030" w:rsidP="00113AAC">
      <w:pPr>
        <w:pStyle w:val="Prrafodelista"/>
        <w:numPr>
          <w:ilvl w:val="2"/>
          <w:numId w:val="3"/>
        </w:numPr>
        <w:rPr>
          <w:rFonts w:asciiTheme="minorHAnsi" w:hAnsiTheme="minorHAnsi" w:cstheme="minorHAnsi"/>
        </w:rPr>
      </w:pPr>
      <w:r>
        <w:rPr>
          <w:rFonts w:asciiTheme="minorHAnsi" w:hAnsiTheme="minorHAnsi" w:cstheme="minorHAnsi"/>
        </w:rPr>
        <w:t xml:space="preserve">Historial de </w:t>
      </w:r>
      <w:proofErr w:type="spellStart"/>
      <w:r w:rsidR="00100918">
        <w:rPr>
          <w:rFonts w:asciiTheme="minorHAnsi" w:hAnsiTheme="minorHAnsi" w:cstheme="minorHAnsi"/>
        </w:rPr>
        <w:t>rollbacks</w:t>
      </w:r>
      <w:proofErr w:type="spellEnd"/>
      <w:r w:rsidR="00100918">
        <w:rPr>
          <w:rFonts w:asciiTheme="minorHAnsi" w:hAnsiTheme="minorHAnsi" w:cstheme="minorHAnsi"/>
        </w:rPr>
        <w:t xml:space="preserve"> por periodo</w:t>
      </w:r>
    </w:p>
    <w:p w:rsidR="00100918" w:rsidRDefault="00100918" w:rsidP="00100918">
      <w:pPr>
        <w:pStyle w:val="Prrafodelista"/>
        <w:numPr>
          <w:ilvl w:val="2"/>
          <w:numId w:val="3"/>
        </w:numPr>
        <w:rPr>
          <w:rFonts w:asciiTheme="minorHAnsi" w:hAnsiTheme="minorHAnsi" w:cstheme="minorHAnsi"/>
        </w:rPr>
      </w:pPr>
      <w:r>
        <w:rPr>
          <w:rFonts w:asciiTheme="minorHAnsi" w:hAnsiTheme="minorHAnsi" w:cstheme="minorHAnsi"/>
        </w:rPr>
        <w:t>Historial de tiempos de despliegue</w:t>
      </w:r>
    </w:p>
    <w:p w:rsidR="00274CDE" w:rsidRDefault="00274CDE" w:rsidP="00113AAC">
      <w:pPr>
        <w:pStyle w:val="Prrafodelista"/>
        <w:numPr>
          <w:ilvl w:val="2"/>
          <w:numId w:val="3"/>
        </w:numPr>
        <w:rPr>
          <w:rFonts w:asciiTheme="minorHAnsi" w:hAnsiTheme="minorHAnsi" w:cstheme="minorHAnsi"/>
        </w:rPr>
      </w:pPr>
      <w:r>
        <w:rPr>
          <w:rFonts w:asciiTheme="minorHAnsi" w:hAnsiTheme="minorHAnsi" w:cstheme="minorHAnsi"/>
        </w:rPr>
        <w:t xml:space="preserve">Historial de causas de </w:t>
      </w:r>
      <w:proofErr w:type="spellStart"/>
      <w:r>
        <w:rPr>
          <w:rFonts w:asciiTheme="minorHAnsi" w:hAnsiTheme="minorHAnsi" w:cstheme="minorHAnsi"/>
        </w:rPr>
        <w:t>rollbacks</w:t>
      </w:r>
      <w:proofErr w:type="spellEnd"/>
    </w:p>
    <w:p w:rsidR="00CB4030" w:rsidRDefault="00CB4030" w:rsidP="00113AAC">
      <w:pPr>
        <w:pStyle w:val="Prrafodelista"/>
        <w:numPr>
          <w:ilvl w:val="2"/>
          <w:numId w:val="3"/>
        </w:numPr>
        <w:rPr>
          <w:rFonts w:asciiTheme="minorHAnsi" w:hAnsiTheme="minorHAnsi" w:cstheme="minorHAnsi"/>
        </w:rPr>
      </w:pPr>
      <w:r>
        <w:rPr>
          <w:rFonts w:asciiTheme="minorHAnsi" w:hAnsiTheme="minorHAnsi" w:cstheme="minorHAnsi"/>
        </w:rPr>
        <w:t>Historial de despliegues por proyecto/requerimiento</w:t>
      </w:r>
    </w:p>
    <w:p w:rsidR="00113AAC" w:rsidRDefault="00113AAC" w:rsidP="00113AAC">
      <w:pPr>
        <w:pStyle w:val="Prrafodelista"/>
        <w:ind w:left="2520"/>
        <w:rPr>
          <w:rFonts w:asciiTheme="minorHAnsi" w:hAnsiTheme="minorHAnsi" w:cstheme="minorHAnsi"/>
        </w:rPr>
      </w:pPr>
    </w:p>
    <w:p w:rsidR="00113AAC" w:rsidRPr="00871563" w:rsidRDefault="00113AAC" w:rsidP="00113AAC">
      <w:pPr>
        <w:pStyle w:val="Prrafodelista"/>
        <w:numPr>
          <w:ilvl w:val="1"/>
          <w:numId w:val="3"/>
        </w:numPr>
        <w:rPr>
          <w:rFonts w:asciiTheme="minorHAnsi" w:hAnsiTheme="minorHAnsi" w:cstheme="minorHAnsi"/>
          <w:b/>
        </w:rPr>
      </w:pPr>
      <w:r w:rsidRPr="00871563">
        <w:rPr>
          <w:rFonts w:asciiTheme="minorHAnsi" w:hAnsiTheme="minorHAnsi" w:cstheme="minorHAnsi"/>
          <w:b/>
        </w:rPr>
        <w:t>ANALÍTICA DE DIAGNÓSTICO</w:t>
      </w:r>
    </w:p>
    <w:p w:rsidR="00113AAC" w:rsidRDefault="00CB4030" w:rsidP="00113AAC">
      <w:pPr>
        <w:pStyle w:val="Prrafodelista"/>
        <w:numPr>
          <w:ilvl w:val="2"/>
          <w:numId w:val="3"/>
        </w:numPr>
        <w:rPr>
          <w:rFonts w:asciiTheme="minorHAnsi" w:hAnsiTheme="minorHAnsi" w:cstheme="minorHAnsi"/>
        </w:rPr>
      </w:pPr>
      <w:r>
        <w:rPr>
          <w:rFonts w:asciiTheme="minorHAnsi" w:hAnsiTheme="minorHAnsi" w:cstheme="minorHAnsi"/>
        </w:rPr>
        <w:t>Promedio histórico de causas de errores</w:t>
      </w:r>
    </w:p>
    <w:p w:rsidR="00CB4030" w:rsidRDefault="00CB4030" w:rsidP="00113AAC">
      <w:pPr>
        <w:pStyle w:val="Prrafodelista"/>
        <w:numPr>
          <w:ilvl w:val="2"/>
          <w:numId w:val="3"/>
        </w:numPr>
        <w:rPr>
          <w:rFonts w:asciiTheme="minorHAnsi" w:hAnsiTheme="minorHAnsi" w:cstheme="minorHAnsi"/>
        </w:rPr>
      </w:pPr>
      <w:r>
        <w:rPr>
          <w:rFonts w:asciiTheme="minorHAnsi" w:hAnsiTheme="minorHAnsi" w:cstheme="minorHAnsi"/>
        </w:rPr>
        <w:t xml:space="preserve">Tiempos promedios de </w:t>
      </w:r>
      <w:r w:rsidR="007D6CA5">
        <w:rPr>
          <w:rFonts w:asciiTheme="minorHAnsi" w:hAnsiTheme="minorHAnsi" w:cstheme="minorHAnsi"/>
        </w:rPr>
        <w:t>despliegue</w:t>
      </w:r>
      <w:r>
        <w:rPr>
          <w:rFonts w:asciiTheme="minorHAnsi" w:hAnsiTheme="minorHAnsi" w:cstheme="minorHAnsi"/>
        </w:rPr>
        <w:t xml:space="preserve"> por tecnología</w:t>
      </w:r>
    </w:p>
    <w:p w:rsidR="00871563" w:rsidRDefault="00871563" w:rsidP="00113AAC">
      <w:pPr>
        <w:pStyle w:val="Prrafodelista"/>
        <w:numPr>
          <w:ilvl w:val="2"/>
          <w:numId w:val="3"/>
        </w:numPr>
        <w:rPr>
          <w:rFonts w:asciiTheme="minorHAnsi" w:hAnsiTheme="minorHAnsi" w:cstheme="minorHAnsi"/>
        </w:rPr>
      </w:pPr>
      <w:r>
        <w:rPr>
          <w:rFonts w:asciiTheme="minorHAnsi" w:hAnsiTheme="minorHAnsi" w:cstheme="minorHAnsi"/>
        </w:rPr>
        <w:t>Promedio de tiempos de despliegue por aplicativo</w:t>
      </w:r>
    </w:p>
    <w:p w:rsidR="00582227" w:rsidRPr="00E72C07" w:rsidRDefault="00582227" w:rsidP="00113AAC">
      <w:pPr>
        <w:pStyle w:val="Prrafodelista"/>
        <w:numPr>
          <w:ilvl w:val="2"/>
          <w:numId w:val="3"/>
        </w:numPr>
        <w:rPr>
          <w:rFonts w:asciiTheme="minorHAnsi" w:hAnsiTheme="minorHAnsi" w:cstheme="minorHAnsi"/>
          <w:b/>
        </w:rPr>
      </w:pPr>
      <w:r w:rsidRPr="00E72C07">
        <w:rPr>
          <w:rFonts w:asciiTheme="minorHAnsi" w:hAnsiTheme="minorHAnsi" w:cstheme="minorHAnsi"/>
          <w:b/>
          <w:color w:val="FF0000"/>
        </w:rPr>
        <w:t>Cantidad de fallas en un periodo por proyecto/requerimiento.</w:t>
      </w:r>
    </w:p>
    <w:p w:rsidR="00EC55AB" w:rsidRPr="00E72C07" w:rsidRDefault="00EC55AB" w:rsidP="00113AAC">
      <w:pPr>
        <w:pStyle w:val="Prrafodelista"/>
        <w:numPr>
          <w:ilvl w:val="2"/>
          <w:numId w:val="3"/>
        </w:numPr>
        <w:rPr>
          <w:rFonts w:asciiTheme="minorHAnsi" w:hAnsiTheme="minorHAnsi" w:cstheme="minorHAnsi"/>
        </w:rPr>
      </w:pPr>
      <w:r w:rsidRPr="00E72C07">
        <w:rPr>
          <w:rFonts w:asciiTheme="minorHAnsi" w:hAnsiTheme="minorHAnsi" w:cstheme="minorHAnsi"/>
        </w:rPr>
        <w:t>Índice de desempeño del equipo.</w:t>
      </w:r>
    </w:p>
    <w:p w:rsidR="00E72C07" w:rsidRDefault="00E72C07" w:rsidP="00E72C07">
      <w:pPr>
        <w:rPr>
          <w:rFonts w:asciiTheme="minorHAnsi" w:hAnsiTheme="minorHAnsi" w:cstheme="minorHAnsi"/>
          <w:lang w:val="es-419"/>
        </w:rPr>
      </w:pPr>
    </w:p>
    <w:p w:rsidR="00E72C07" w:rsidRPr="00E72C07" w:rsidRDefault="00E72C07" w:rsidP="00E72C07">
      <w:pPr>
        <w:jc w:val="both"/>
        <w:rPr>
          <w:rFonts w:asciiTheme="minorHAnsi" w:hAnsiTheme="minorHAnsi" w:cstheme="minorHAnsi"/>
          <w:b/>
          <w:color w:val="FF0000"/>
          <w:lang w:val="es-419"/>
        </w:rPr>
      </w:pPr>
      <w:r>
        <w:rPr>
          <w:rFonts w:asciiTheme="minorHAnsi" w:hAnsiTheme="minorHAnsi" w:cstheme="minorHAnsi"/>
          <w:b/>
          <w:color w:val="FF0000"/>
          <w:lang w:val="es-419"/>
        </w:rPr>
        <w:t>El reporte “</w:t>
      </w:r>
      <w:r w:rsidRPr="00E72C07">
        <w:rPr>
          <w:rFonts w:asciiTheme="minorHAnsi" w:hAnsiTheme="minorHAnsi" w:cstheme="minorHAnsi"/>
          <w:b/>
          <w:color w:val="FF0000"/>
          <w:lang w:val="es-419"/>
        </w:rPr>
        <w:t>cantidad de fallas en un periodo</w:t>
      </w:r>
      <w:r w:rsidR="00AE640D">
        <w:rPr>
          <w:rFonts w:asciiTheme="minorHAnsi" w:hAnsiTheme="minorHAnsi" w:cstheme="minorHAnsi"/>
          <w:b/>
          <w:color w:val="FF0000"/>
          <w:lang w:val="es-419"/>
        </w:rPr>
        <w:t xml:space="preserve">…..” </w:t>
      </w:r>
      <w:r w:rsidRPr="00E72C07">
        <w:rPr>
          <w:rFonts w:asciiTheme="minorHAnsi" w:hAnsiTheme="minorHAnsi" w:cstheme="minorHAnsi"/>
          <w:b/>
          <w:color w:val="FF0000"/>
          <w:lang w:val="es-419"/>
        </w:rPr>
        <w:t xml:space="preserve"> es un sistema descriptivo.</w:t>
      </w:r>
    </w:p>
    <w:p w:rsidR="00E72C07" w:rsidRPr="00E72C07" w:rsidRDefault="00E72C07" w:rsidP="00E72C07">
      <w:pPr>
        <w:jc w:val="both"/>
        <w:rPr>
          <w:rFonts w:asciiTheme="minorHAnsi" w:hAnsiTheme="minorHAnsi" w:cstheme="minorHAnsi"/>
          <w:b/>
          <w:color w:val="FF0000"/>
          <w:lang w:val="es-419"/>
        </w:rPr>
      </w:pPr>
      <w:r w:rsidRPr="00E72C07">
        <w:rPr>
          <w:rFonts w:asciiTheme="minorHAnsi" w:hAnsiTheme="minorHAnsi" w:cstheme="minorHAnsi"/>
          <w:b/>
          <w:color w:val="FF0000"/>
          <w:lang w:val="es-419"/>
        </w:rPr>
        <w:t>No se estan empleando tendencias ni estacionalidades en los sistemas de Diagnostico que podrian ser muy utiles</w:t>
      </w:r>
      <w:r w:rsidR="00AE640D">
        <w:rPr>
          <w:rFonts w:asciiTheme="minorHAnsi" w:hAnsiTheme="minorHAnsi" w:cstheme="minorHAnsi"/>
          <w:b/>
          <w:color w:val="FF0000"/>
          <w:lang w:val="es-419"/>
        </w:rPr>
        <w:t>…..</w:t>
      </w:r>
    </w:p>
    <w:p w:rsidR="009F4985" w:rsidRDefault="009F4985" w:rsidP="009F4985">
      <w:pPr>
        <w:pStyle w:val="Ttulo1"/>
        <w:numPr>
          <w:ilvl w:val="3"/>
          <w:numId w:val="2"/>
        </w:numPr>
        <w:tabs>
          <w:tab w:val="left" w:pos="567"/>
        </w:tabs>
        <w:spacing w:before="240" w:after="60" w:line="240" w:lineRule="auto"/>
        <w:jc w:val="both"/>
        <w:rPr>
          <w:rFonts w:asciiTheme="minorHAnsi" w:hAnsiTheme="minorHAnsi" w:cstheme="minorHAnsi"/>
          <w:caps/>
          <w:szCs w:val="22"/>
          <w:lang w:val="es-PE"/>
        </w:rPr>
      </w:pPr>
      <w:bookmarkStart w:id="44" w:name="_Toc452183861"/>
      <w:bookmarkStart w:id="45" w:name="_Toc452282539"/>
      <w:r w:rsidRPr="009F4985">
        <w:rPr>
          <w:rFonts w:asciiTheme="minorHAnsi" w:hAnsiTheme="minorHAnsi" w:cstheme="minorHAnsi"/>
          <w:caps/>
          <w:szCs w:val="22"/>
          <w:lang w:val="es-PE"/>
        </w:rPr>
        <w:t>SISTEMAS ANALÍTICOS</w:t>
      </w:r>
      <w:bookmarkEnd w:id="44"/>
      <w:bookmarkEnd w:id="45"/>
    </w:p>
    <w:p w:rsidR="0083675A" w:rsidRDefault="0083675A" w:rsidP="0083675A"/>
    <w:p w:rsidR="00113AAC" w:rsidRPr="00871563" w:rsidRDefault="00113AAC" w:rsidP="00113AAC">
      <w:pPr>
        <w:pStyle w:val="Prrafodelista"/>
        <w:numPr>
          <w:ilvl w:val="1"/>
          <w:numId w:val="3"/>
        </w:numPr>
        <w:rPr>
          <w:rFonts w:asciiTheme="minorHAnsi" w:hAnsiTheme="minorHAnsi" w:cstheme="minorHAnsi"/>
          <w:b/>
        </w:rPr>
      </w:pPr>
      <w:r w:rsidRPr="00871563">
        <w:rPr>
          <w:rFonts w:asciiTheme="minorHAnsi" w:hAnsiTheme="minorHAnsi" w:cstheme="minorHAnsi"/>
          <w:b/>
        </w:rPr>
        <w:t xml:space="preserve">ANALÍTICA </w:t>
      </w:r>
      <w:r w:rsidR="00D04513" w:rsidRPr="00871563">
        <w:rPr>
          <w:rFonts w:asciiTheme="minorHAnsi" w:hAnsiTheme="minorHAnsi" w:cstheme="minorHAnsi"/>
          <w:b/>
        </w:rPr>
        <w:t>PREDICTIVA</w:t>
      </w:r>
    </w:p>
    <w:p w:rsidR="00EC55AB" w:rsidRDefault="00EC55AB" w:rsidP="00B43301">
      <w:pPr>
        <w:pStyle w:val="Prrafodelista"/>
        <w:numPr>
          <w:ilvl w:val="2"/>
          <w:numId w:val="3"/>
        </w:numPr>
        <w:rPr>
          <w:rFonts w:asciiTheme="minorHAnsi" w:hAnsiTheme="minorHAnsi" w:cstheme="minorHAnsi"/>
        </w:rPr>
      </w:pPr>
      <w:r>
        <w:rPr>
          <w:rFonts w:asciiTheme="minorHAnsi" w:hAnsiTheme="minorHAnsi" w:cstheme="minorHAnsi"/>
        </w:rPr>
        <w:t>Pronóstico de tiempos de despliegue por aplicación</w:t>
      </w:r>
    </w:p>
    <w:p w:rsidR="00B43301" w:rsidRDefault="00B43301" w:rsidP="00B43301">
      <w:pPr>
        <w:pStyle w:val="Prrafodelista"/>
        <w:numPr>
          <w:ilvl w:val="2"/>
          <w:numId w:val="3"/>
        </w:numPr>
        <w:rPr>
          <w:rFonts w:asciiTheme="minorHAnsi" w:hAnsiTheme="minorHAnsi" w:cstheme="minorHAnsi"/>
        </w:rPr>
      </w:pPr>
      <w:r>
        <w:rPr>
          <w:rFonts w:asciiTheme="minorHAnsi" w:hAnsiTheme="minorHAnsi" w:cstheme="minorHAnsi"/>
        </w:rPr>
        <w:t xml:space="preserve">Pronóstico de cantidad de </w:t>
      </w:r>
      <w:proofErr w:type="spellStart"/>
      <w:r>
        <w:rPr>
          <w:rFonts w:asciiTheme="minorHAnsi" w:hAnsiTheme="minorHAnsi" w:cstheme="minorHAnsi"/>
        </w:rPr>
        <w:t>rollbacks</w:t>
      </w:r>
      <w:proofErr w:type="spellEnd"/>
      <w:r>
        <w:rPr>
          <w:rFonts w:asciiTheme="minorHAnsi" w:hAnsiTheme="minorHAnsi" w:cstheme="minorHAnsi"/>
        </w:rPr>
        <w:t xml:space="preserve"> por </w:t>
      </w:r>
      <w:r w:rsidR="00EC55AB">
        <w:rPr>
          <w:rFonts w:asciiTheme="minorHAnsi" w:hAnsiTheme="minorHAnsi" w:cstheme="minorHAnsi"/>
        </w:rPr>
        <w:t>periodo</w:t>
      </w:r>
    </w:p>
    <w:p w:rsidR="00B43301" w:rsidRDefault="00582227" w:rsidP="00B43301">
      <w:pPr>
        <w:pStyle w:val="Prrafodelista"/>
        <w:numPr>
          <w:ilvl w:val="2"/>
          <w:numId w:val="3"/>
        </w:numPr>
        <w:rPr>
          <w:rFonts w:asciiTheme="minorHAnsi" w:hAnsiTheme="minorHAnsi" w:cstheme="minorHAnsi"/>
        </w:rPr>
      </w:pPr>
      <w:r>
        <w:rPr>
          <w:rFonts w:asciiTheme="minorHAnsi" w:hAnsiTheme="minorHAnsi" w:cstheme="minorHAnsi"/>
        </w:rPr>
        <w:t xml:space="preserve">Pronóstico de cantidad </w:t>
      </w:r>
      <w:r w:rsidR="00B43301">
        <w:rPr>
          <w:rFonts w:asciiTheme="minorHAnsi" w:hAnsiTheme="minorHAnsi" w:cstheme="minorHAnsi"/>
        </w:rPr>
        <w:t>de fallas por aplicación</w:t>
      </w:r>
      <w:r>
        <w:rPr>
          <w:rFonts w:asciiTheme="minorHAnsi" w:hAnsiTheme="minorHAnsi" w:cstheme="minorHAnsi"/>
        </w:rPr>
        <w:t xml:space="preserve"> en un periodo.</w:t>
      </w:r>
    </w:p>
    <w:p w:rsidR="00582227" w:rsidRDefault="00582227" w:rsidP="00B43301">
      <w:pPr>
        <w:pStyle w:val="Prrafodelista"/>
        <w:numPr>
          <w:ilvl w:val="2"/>
          <w:numId w:val="3"/>
        </w:numPr>
        <w:rPr>
          <w:rFonts w:asciiTheme="minorHAnsi" w:hAnsiTheme="minorHAnsi" w:cstheme="minorHAnsi"/>
        </w:rPr>
      </w:pPr>
      <w:r>
        <w:rPr>
          <w:rFonts w:asciiTheme="minorHAnsi" w:hAnsiTheme="minorHAnsi" w:cstheme="minorHAnsi"/>
        </w:rPr>
        <w:t>Pronóstico de cantidad de fallas por tipo de tecnología en un periodo.</w:t>
      </w:r>
    </w:p>
    <w:p w:rsidR="00B43301" w:rsidRPr="00100918" w:rsidRDefault="00582227" w:rsidP="00026803">
      <w:pPr>
        <w:pStyle w:val="Prrafodelista"/>
        <w:numPr>
          <w:ilvl w:val="2"/>
          <w:numId w:val="3"/>
        </w:numPr>
        <w:rPr>
          <w:rFonts w:asciiTheme="minorHAnsi" w:hAnsiTheme="minorHAnsi" w:cstheme="minorHAnsi"/>
        </w:rPr>
      </w:pPr>
      <w:r w:rsidRPr="00100918">
        <w:rPr>
          <w:rFonts w:asciiTheme="minorHAnsi" w:hAnsiTheme="minorHAnsi" w:cstheme="minorHAnsi"/>
        </w:rPr>
        <w:t>Pronóstico de carga de proyectos/requerimientos para meses siguientes.</w:t>
      </w:r>
    </w:p>
    <w:p w:rsidR="00B43301" w:rsidRDefault="00B43301" w:rsidP="00113AAC">
      <w:pPr>
        <w:pStyle w:val="Prrafodelista"/>
        <w:ind w:left="2520"/>
        <w:rPr>
          <w:rFonts w:asciiTheme="minorHAnsi" w:hAnsiTheme="minorHAnsi" w:cstheme="minorHAnsi"/>
        </w:rPr>
      </w:pPr>
    </w:p>
    <w:p w:rsidR="00AE640D" w:rsidRDefault="00AE640D">
      <w:pPr>
        <w:rPr>
          <w:rFonts w:asciiTheme="minorHAnsi" w:hAnsiTheme="minorHAnsi" w:cstheme="minorHAnsi"/>
          <w:b/>
        </w:rPr>
      </w:pPr>
      <w:r>
        <w:rPr>
          <w:rFonts w:asciiTheme="minorHAnsi" w:hAnsiTheme="minorHAnsi" w:cstheme="minorHAnsi"/>
          <w:b/>
        </w:rPr>
        <w:br w:type="page"/>
      </w:r>
    </w:p>
    <w:p w:rsidR="00113AAC" w:rsidRPr="00871563" w:rsidRDefault="00113AAC" w:rsidP="00113AAC">
      <w:pPr>
        <w:pStyle w:val="Prrafodelista"/>
        <w:numPr>
          <w:ilvl w:val="1"/>
          <w:numId w:val="3"/>
        </w:numPr>
        <w:rPr>
          <w:rFonts w:asciiTheme="minorHAnsi" w:hAnsiTheme="minorHAnsi" w:cstheme="minorHAnsi"/>
          <w:b/>
        </w:rPr>
      </w:pPr>
      <w:r w:rsidRPr="00871563">
        <w:rPr>
          <w:rFonts w:asciiTheme="minorHAnsi" w:hAnsiTheme="minorHAnsi" w:cstheme="minorHAnsi"/>
          <w:b/>
        </w:rPr>
        <w:lastRenderedPageBreak/>
        <w:t xml:space="preserve">ANALÍTICA </w:t>
      </w:r>
      <w:r w:rsidR="00D04513" w:rsidRPr="00871563">
        <w:rPr>
          <w:rFonts w:asciiTheme="minorHAnsi" w:hAnsiTheme="minorHAnsi" w:cstheme="minorHAnsi"/>
          <w:b/>
        </w:rPr>
        <w:t>PRESCRIPTIVA</w:t>
      </w:r>
    </w:p>
    <w:p w:rsidR="00113AAC" w:rsidRPr="00113AAC" w:rsidRDefault="00272DC7" w:rsidP="00113AAC">
      <w:pPr>
        <w:pStyle w:val="Prrafodelista"/>
        <w:numPr>
          <w:ilvl w:val="2"/>
          <w:numId w:val="3"/>
        </w:numPr>
        <w:rPr>
          <w:rFonts w:asciiTheme="minorHAnsi" w:hAnsiTheme="minorHAnsi" w:cstheme="minorHAnsi"/>
        </w:rPr>
      </w:pPr>
      <w:r>
        <w:rPr>
          <w:rFonts w:asciiTheme="minorHAnsi" w:hAnsiTheme="minorHAnsi" w:cstheme="minorHAnsi"/>
        </w:rPr>
        <w:t>-</w:t>
      </w:r>
    </w:p>
    <w:p w:rsidR="004713A3" w:rsidRDefault="004713A3" w:rsidP="0083675A"/>
    <w:p w:rsidR="004713A3" w:rsidRPr="00AE640D" w:rsidRDefault="00AE640D" w:rsidP="0083675A">
      <w:pPr>
        <w:rPr>
          <w:b/>
          <w:color w:val="FF0000"/>
          <w:lang w:val="es-419"/>
        </w:rPr>
      </w:pPr>
      <w:r w:rsidRPr="00AE640D">
        <w:rPr>
          <w:b/>
          <w:color w:val="FF0000"/>
          <w:lang w:val="es-419"/>
        </w:rPr>
        <w:t>No se  estan proponiendo sistemas de clasificacion, clustering, u otros que podrian ser utiles.</w:t>
      </w:r>
    </w:p>
    <w:p w:rsidR="004713A3" w:rsidRDefault="004713A3" w:rsidP="0083675A"/>
    <w:p w:rsidR="009F4985" w:rsidRPr="009F4985" w:rsidRDefault="009F4985" w:rsidP="009F4985">
      <w:pPr>
        <w:pStyle w:val="Ttulo1"/>
        <w:numPr>
          <w:ilvl w:val="3"/>
          <w:numId w:val="2"/>
        </w:numPr>
        <w:tabs>
          <w:tab w:val="left" w:pos="567"/>
        </w:tabs>
        <w:spacing w:before="240" w:after="60" w:line="240" w:lineRule="auto"/>
        <w:jc w:val="both"/>
        <w:rPr>
          <w:rFonts w:asciiTheme="minorHAnsi" w:hAnsiTheme="minorHAnsi" w:cstheme="minorHAnsi"/>
          <w:caps/>
          <w:szCs w:val="22"/>
          <w:lang w:val="es-PE"/>
        </w:rPr>
      </w:pPr>
      <w:bookmarkStart w:id="46" w:name="_Toc452183862"/>
      <w:bookmarkStart w:id="47" w:name="_Toc452282540"/>
      <w:r w:rsidRPr="009F4985">
        <w:rPr>
          <w:rFonts w:asciiTheme="minorHAnsi" w:hAnsiTheme="minorHAnsi" w:cstheme="minorHAnsi"/>
          <w:caps/>
          <w:szCs w:val="22"/>
          <w:lang w:val="es-PE"/>
        </w:rPr>
        <w:t>MATRIZ DE IMPACTO DE LAS INICIATIVAS ESTRATÉGICAS</w:t>
      </w:r>
      <w:bookmarkEnd w:id="46"/>
      <w:bookmarkEnd w:id="47"/>
    </w:p>
    <w:p w:rsidR="00AA30CC" w:rsidRDefault="00AA30CC" w:rsidP="00AA30CC"/>
    <w:p w:rsidR="00073C3B" w:rsidRDefault="00073C3B" w:rsidP="00AA30CC"/>
    <w:p w:rsidR="00423917" w:rsidRDefault="00AE640D" w:rsidP="00073C3B">
      <w:pPr>
        <w:jc w:val="center"/>
      </w:pPr>
      <w:r>
        <w:object w:dxaOrig="2069"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8pt;height:66.15pt" o:ole="">
            <v:imagedata r:id="rId13" o:title=""/>
          </v:shape>
          <o:OLEObject Type="Embed" ProgID="Excel.Sheet.12" ShapeID="_x0000_i1025" DrawAspect="Icon" ObjectID="_1526115203" r:id="rId14"/>
        </w:object>
      </w:r>
    </w:p>
    <w:p w:rsidR="00423917" w:rsidRDefault="00423917" w:rsidP="00423917">
      <w:r>
        <w:br w:type="page"/>
      </w:r>
    </w:p>
    <w:p w:rsidR="00DB3370" w:rsidRDefault="00DB3370" w:rsidP="00073C3B">
      <w:pPr>
        <w:jc w:val="center"/>
      </w:pPr>
      <w:r>
        <w:rPr>
          <w:noProof/>
          <w:lang w:val="it-IT" w:eastAsia="it-IT"/>
        </w:rPr>
        <w:lastRenderedPageBreak/>
        <w:drawing>
          <wp:inline distT="0" distB="0" distL="0" distR="0" wp14:anchorId="41CAD9F3" wp14:editId="1EE1560E">
            <wp:extent cx="7783033" cy="3040195"/>
            <wp:effectExtent l="9207"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rot="16200000">
                      <a:off x="0" y="0"/>
                      <a:ext cx="7798827" cy="3046364"/>
                    </a:xfrm>
                    <a:prstGeom prst="rect">
                      <a:avLst/>
                    </a:prstGeom>
                  </pic:spPr>
                </pic:pic>
              </a:graphicData>
            </a:graphic>
          </wp:inline>
        </w:drawing>
      </w:r>
    </w:p>
    <w:p w:rsidR="00073C3B" w:rsidRDefault="00073C3B" w:rsidP="00DB3370">
      <w:bookmarkStart w:id="48" w:name="_GoBack"/>
      <w:bookmarkEnd w:id="48"/>
    </w:p>
    <w:sectPr w:rsidR="00073C3B" w:rsidSect="00133641">
      <w:headerReference w:type="default" r:id="rId16"/>
      <w:pgSz w:w="11907" w:h="16840" w:code="9"/>
      <w:pgMar w:top="2522" w:right="1276" w:bottom="1276" w:left="1701" w:header="720" w:footer="496"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E03" w:rsidRDefault="00E54E03">
      <w:r>
        <w:separator/>
      </w:r>
    </w:p>
  </w:endnote>
  <w:endnote w:type="continuationSeparator" w:id="0">
    <w:p w:rsidR="00E54E03" w:rsidRDefault="00E54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E03" w:rsidRDefault="00E54E03">
      <w:r>
        <w:separator/>
      </w:r>
    </w:p>
  </w:footnote>
  <w:footnote w:type="continuationSeparator" w:id="0">
    <w:p w:rsidR="00E54E03" w:rsidRDefault="00E54E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51"/>
      <w:gridCol w:w="3559"/>
      <w:gridCol w:w="3560"/>
    </w:tblGrid>
    <w:tr w:rsidR="00E72C07" w:rsidRPr="00E45971" w:rsidTr="00D0328C">
      <w:tc>
        <w:tcPr>
          <w:tcW w:w="1951" w:type="dxa"/>
          <w:vMerge w:val="restart"/>
        </w:tcPr>
        <w:p w:rsidR="00E72C07" w:rsidRPr="000E61FC" w:rsidRDefault="00E72C07" w:rsidP="00C4103A">
          <w:pPr>
            <w:pStyle w:val="Encabezado"/>
            <w:tabs>
              <w:tab w:val="clear" w:pos="8838"/>
              <w:tab w:val="right" w:pos="9072"/>
            </w:tabs>
            <w:jc w:val="center"/>
            <w:rPr>
              <w:rFonts w:asciiTheme="minorHAnsi" w:hAnsiTheme="minorHAnsi" w:cstheme="minorHAnsi"/>
              <w:sz w:val="16"/>
              <w:lang w:val="es-PE"/>
            </w:rPr>
          </w:pPr>
          <w:r>
            <w:rPr>
              <w:noProof/>
              <w:lang w:val="it-IT" w:eastAsia="it-IT"/>
            </w:rPr>
            <w:drawing>
              <wp:inline distT="0" distB="0" distL="0" distR="0" wp14:anchorId="654E7287" wp14:editId="0D8C81A9">
                <wp:extent cx="866775" cy="457401"/>
                <wp:effectExtent l="0" t="0" r="0" b="0"/>
                <wp:docPr id="3" name="Imagen 3" descr="http://www.derecho.usmp.edu.pe/itaest2012/enero_2012/media/logo%20USMP50an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recho.usmp.edu.pe/itaest2012/enero_2012/media/logo%20USMP50an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7280" cy="457667"/>
                        </a:xfrm>
                        <a:prstGeom prst="rect">
                          <a:avLst/>
                        </a:prstGeom>
                        <a:noFill/>
                        <a:ln>
                          <a:noFill/>
                        </a:ln>
                      </pic:spPr>
                    </pic:pic>
                  </a:graphicData>
                </a:graphic>
              </wp:inline>
            </w:drawing>
          </w:r>
        </w:p>
      </w:tc>
      <w:tc>
        <w:tcPr>
          <w:tcW w:w="7119" w:type="dxa"/>
          <w:gridSpan w:val="2"/>
        </w:tcPr>
        <w:p w:rsidR="00E72C07" w:rsidRPr="000E61FC" w:rsidRDefault="00E72C07" w:rsidP="00C4103A">
          <w:pPr>
            <w:pStyle w:val="Encabezado"/>
            <w:tabs>
              <w:tab w:val="clear" w:pos="8838"/>
              <w:tab w:val="right" w:pos="9072"/>
            </w:tabs>
            <w:jc w:val="center"/>
            <w:rPr>
              <w:rFonts w:asciiTheme="minorHAnsi" w:hAnsiTheme="minorHAnsi" w:cstheme="minorHAnsi"/>
              <w:b/>
              <w:sz w:val="16"/>
              <w:lang w:val="en-US"/>
            </w:rPr>
          </w:pPr>
          <w:proofErr w:type="spellStart"/>
          <w:r>
            <w:rPr>
              <w:rFonts w:asciiTheme="minorHAnsi" w:hAnsiTheme="minorHAnsi" w:cstheme="minorHAnsi"/>
              <w:b/>
              <w:sz w:val="16"/>
              <w:lang w:val="en-US"/>
            </w:rPr>
            <w:t>Inteligencia</w:t>
          </w:r>
          <w:proofErr w:type="spellEnd"/>
          <w:r>
            <w:rPr>
              <w:rFonts w:asciiTheme="minorHAnsi" w:hAnsiTheme="minorHAnsi" w:cstheme="minorHAnsi"/>
              <w:b/>
              <w:sz w:val="16"/>
              <w:lang w:val="en-US"/>
            </w:rPr>
            <w:t xml:space="preserve"> de </w:t>
          </w:r>
          <w:proofErr w:type="spellStart"/>
          <w:r>
            <w:rPr>
              <w:rFonts w:asciiTheme="minorHAnsi" w:hAnsiTheme="minorHAnsi" w:cstheme="minorHAnsi"/>
              <w:b/>
              <w:sz w:val="16"/>
              <w:lang w:val="en-US"/>
            </w:rPr>
            <w:t>Negocios</w:t>
          </w:r>
          <w:proofErr w:type="spellEnd"/>
        </w:p>
      </w:tc>
    </w:tr>
    <w:tr w:rsidR="00E72C07" w:rsidRPr="000E61FC" w:rsidTr="00D0328C">
      <w:tc>
        <w:tcPr>
          <w:tcW w:w="1951" w:type="dxa"/>
          <w:vMerge/>
        </w:tcPr>
        <w:p w:rsidR="00E72C07" w:rsidRPr="000E61FC" w:rsidRDefault="00E72C07" w:rsidP="00C4103A">
          <w:pPr>
            <w:pStyle w:val="Encabezado"/>
            <w:tabs>
              <w:tab w:val="clear" w:pos="8838"/>
              <w:tab w:val="right" w:pos="9072"/>
            </w:tabs>
            <w:rPr>
              <w:rFonts w:asciiTheme="minorHAnsi" w:hAnsiTheme="minorHAnsi" w:cstheme="minorHAnsi"/>
              <w:sz w:val="16"/>
              <w:lang w:val="en-US"/>
            </w:rPr>
          </w:pPr>
        </w:p>
      </w:tc>
      <w:tc>
        <w:tcPr>
          <w:tcW w:w="7119" w:type="dxa"/>
          <w:gridSpan w:val="2"/>
        </w:tcPr>
        <w:p w:rsidR="00E72C07" w:rsidRPr="000E61FC" w:rsidRDefault="00E72C07" w:rsidP="00C4103A">
          <w:pPr>
            <w:pStyle w:val="Encabezado"/>
            <w:tabs>
              <w:tab w:val="clear" w:pos="8838"/>
              <w:tab w:val="right" w:pos="9072"/>
            </w:tabs>
            <w:jc w:val="center"/>
            <w:rPr>
              <w:rFonts w:asciiTheme="minorHAnsi" w:hAnsiTheme="minorHAnsi" w:cstheme="minorHAnsi"/>
              <w:b/>
              <w:sz w:val="16"/>
              <w:lang w:val="en-US"/>
            </w:rPr>
          </w:pPr>
          <w:proofErr w:type="spellStart"/>
          <w:r>
            <w:rPr>
              <w:rFonts w:asciiTheme="minorHAnsi" w:hAnsiTheme="minorHAnsi" w:cstheme="minorHAnsi"/>
              <w:b/>
              <w:sz w:val="16"/>
              <w:lang w:val="en-US"/>
            </w:rPr>
            <w:t>Proyecto</w:t>
          </w:r>
          <w:proofErr w:type="spellEnd"/>
          <w:r>
            <w:rPr>
              <w:rFonts w:asciiTheme="minorHAnsi" w:hAnsiTheme="minorHAnsi" w:cstheme="minorHAnsi"/>
              <w:b/>
              <w:sz w:val="16"/>
              <w:lang w:val="en-US"/>
            </w:rPr>
            <w:t xml:space="preserve"> de </w:t>
          </w:r>
          <w:proofErr w:type="spellStart"/>
          <w:r>
            <w:rPr>
              <w:rFonts w:asciiTheme="minorHAnsi" w:hAnsiTheme="minorHAnsi" w:cstheme="minorHAnsi"/>
              <w:b/>
              <w:sz w:val="16"/>
              <w:lang w:val="en-US"/>
            </w:rPr>
            <w:t>Investigación</w:t>
          </w:r>
          <w:proofErr w:type="spellEnd"/>
        </w:p>
      </w:tc>
    </w:tr>
    <w:tr w:rsidR="00E72C07" w:rsidRPr="000E61FC" w:rsidTr="00D0328C">
      <w:tc>
        <w:tcPr>
          <w:tcW w:w="1951" w:type="dxa"/>
          <w:vMerge/>
        </w:tcPr>
        <w:p w:rsidR="00E72C07" w:rsidRPr="000E61FC" w:rsidRDefault="00E72C07" w:rsidP="00C4103A">
          <w:pPr>
            <w:pStyle w:val="Encabezado"/>
            <w:tabs>
              <w:tab w:val="clear" w:pos="8838"/>
              <w:tab w:val="right" w:pos="9072"/>
            </w:tabs>
            <w:rPr>
              <w:rFonts w:asciiTheme="minorHAnsi" w:hAnsiTheme="minorHAnsi" w:cstheme="minorHAnsi"/>
              <w:sz w:val="16"/>
              <w:lang w:val="en-US"/>
            </w:rPr>
          </w:pPr>
        </w:p>
      </w:tc>
      <w:tc>
        <w:tcPr>
          <w:tcW w:w="3559" w:type="dxa"/>
        </w:tcPr>
        <w:p w:rsidR="00E72C07" w:rsidRDefault="00E72C07" w:rsidP="00C4103A">
          <w:pPr>
            <w:pStyle w:val="Encabezado"/>
            <w:tabs>
              <w:tab w:val="clear" w:pos="4419"/>
              <w:tab w:val="clear" w:pos="8838"/>
              <w:tab w:val="left" w:pos="2250"/>
            </w:tabs>
            <w:rPr>
              <w:rFonts w:asciiTheme="minorHAnsi" w:hAnsiTheme="minorHAnsi" w:cstheme="minorHAnsi"/>
              <w:sz w:val="16"/>
              <w:lang w:val="en-US"/>
            </w:rPr>
          </w:pPr>
          <w:proofErr w:type="spellStart"/>
          <w:r>
            <w:rPr>
              <w:rFonts w:asciiTheme="minorHAnsi" w:hAnsiTheme="minorHAnsi" w:cstheme="minorHAnsi"/>
              <w:sz w:val="16"/>
              <w:lang w:val="en-US"/>
            </w:rPr>
            <w:t>Versión</w:t>
          </w:r>
          <w:proofErr w:type="spellEnd"/>
          <w:r>
            <w:rPr>
              <w:rFonts w:asciiTheme="minorHAnsi" w:hAnsiTheme="minorHAnsi" w:cstheme="minorHAnsi"/>
              <w:sz w:val="16"/>
              <w:lang w:val="en-US"/>
            </w:rPr>
            <w:tab/>
          </w:r>
        </w:p>
      </w:tc>
      <w:tc>
        <w:tcPr>
          <w:tcW w:w="3560" w:type="dxa"/>
        </w:tcPr>
        <w:p w:rsidR="00E72C07" w:rsidRDefault="00E72C07" w:rsidP="00DF17B6">
          <w:pPr>
            <w:pStyle w:val="Encabezado"/>
            <w:tabs>
              <w:tab w:val="clear" w:pos="8838"/>
              <w:tab w:val="right" w:pos="9072"/>
            </w:tabs>
            <w:rPr>
              <w:rFonts w:asciiTheme="minorHAnsi" w:hAnsiTheme="minorHAnsi" w:cstheme="minorHAnsi"/>
              <w:sz w:val="16"/>
              <w:lang w:val="en-US"/>
            </w:rPr>
          </w:pPr>
          <w:r>
            <w:rPr>
              <w:rFonts w:asciiTheme="minorHAnsi" w:hAnsiTheme="minorHAnsi" w:cstheme="minorHAnsi"/>
              <w:sz w:val="16"/>
              <w:lang w:val="en-US"/>
            </w:rPr>
            <w:t>0.04</w:t>
          </w:r>
        </w:p>
      </w:tc>
    </w:tr>
    <w:tr w:rsidR="00E72C07" w:rsidRPr="000E61FC" w:rsidTr="00D0328C">
      <w:tc>
        <w:tcPr>
          <w:tcW w:w="1951" w:type="dxa"/>
          <w:vMerge/>
        </w:tcPr>
        <w:p w:rsidR="00E72C07" w:rsidRPr="000E61FC" w:rsidRDefault="00E72C07" w:rsidP="00C4103A">
          <w:pPr>
            <w:pStyle w:val="Encabezado"/>
            <w:tabs>
              <w:tab w:val="clear" w:pos="8838"/>
              <w:tab w:val="right" w:pos="9072"/>
            </w:tabs>
            <w:rPr>
              <w:rFonts w:asciiTheme="minorHAnsi" w:hAnsiTheme="minorHAnsi" w:cstheme="minorHAnsi"/>
              <w:sz w:val="16"/>
              <w:lang w:val="en-US"/>
            </w:rPr>
          </w:pPr>
        </w:p>
      </w:tc>
      <w:tc>
        <w:tcPr>
          <w:tcW w:w="3559" w:type="dxa"/>
        </w:tcPr>
        <w:p w:rsidR="00E72C07" w:rsidRDefault="00E72C07" w:rsidP="00C4103A">
          <w:pPr>
            <w:pStyle w:val="Encabezado"/>
            <w:tabs>
              <w:tab w:val="clear" w:pos="8838"/>
              <w:tab w:val="right" w:pos="9072"/>
            </w:tabs>
            <w:rPr>
              <w:rFonts w:asciiTheme="minorHAnsi" w:hAnsiTheme="minorHAnsi" w:cstheme="minorHAnsi"/>
              <w:sz w:val="16"/>
              <w:lang w:val="en-US"/>
            </w:rPr>
          </w:pPr>
          <w:proofErr w:type="spellStart"/>
          <w:r>
            <w:rPr>
              <w:rFonts w:asciiTheme="minorHAnsi" w:hAnsiTheme="minorHAnsi" w:cstheme="minorHAnsi"/>
              <w:sz w:val="16"/>
              <w:lang w:val="en-US"/>
            </w:rPr>
            <w:t>Fecha</w:t>
          </w:r>
          <w:proofErr w:type="spellEnd"/>
          <w:r>
            <w:rPr>
              <w:rFonts w:asciiTheme="minorHAnsi" w:hAnsiTheme="minorHAnsi" w:cstheme="minorHAnsi"/>
              <w:sz w:val="16"/>
              <w:lang w:val="en-US"/>
            </w:rPr>
            <w:t xml:space="preserve"> de revision</w:t>
          </w:r>
        </w:p>
      </w:tc>
      <w:tc>
        <w:tcPr>
          <w:tcW w:w="3560" w:type="dxa"/>
        </w:tcPr>
        <w:p w:rsidR="00E72C07" w:rsidRDefault="00E72C07" w:rsidP="00C4103A">
          <w:pPr>
            <w:pStyle w:val="Encabezado"/>
            <w:tabs>
              <w:tab w:val="clear" w:pos="8838"/>
              <w:tab w:val="right" w:pos="9072"/>
            </w:tabs>
            <w:rPr>
              <w:rFonts w:asciiTheme="minorHAnsi" w:hAnsiTheme="minorHAnsi" w:cstheme="minorHAnsi"/>
              <w:sz w:val="16"/>
              <w:lang w:val="en-US"/>
            </w:rPr>
          </w:pPr>
          <w:r>
            <w:rPr>
              <w:rFonts w:asciiTheme="minorHAnsi" w:hAnsiTheme="minorHAnsi" w:cstheme="minorHAnsi"/>
              <w:sz w:val="16"/>
              <w:lang w:val="en-US"/>
            </w:rPr>
            <w:t>29/05/2016</w:t>
          </w:r>
        </w:p>
      </w:tc>
    </w:tr>
  </w:tbl>
  <w:p w:rsidR="00E72C07" w:rsidRDefault="00E72C0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nsid w:val="007E205A"/>
    <w:multiLevelType w:val="hybridMultilevel"/>
    <w:tmpl w:val="49245918"/>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nsid w:val="09216013"/>
    <w:multiLevelType w:val="hybridMultilevel"/>
    <w:tmpl w:val="74AA2A3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nsid w:val="11936F45"/>
    <w:multiLevelType w:val="hybridMultilevel"/>
    <w:tmpl w:val="12DE1CA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
    <w:nsid w:val="19EA6811"/>
    <w:multiLevelType w:val="hybridMultilevel"/>
    <w:tmpl w:val="3E6C0B28"/>
    <w:lvl w:ilvl="0" w:tplc="080A0003">
      <w:start w:val="1"/>
      <w:numFmt w:val="bullet"/>
      <w:lvlText w:val="o"/>
      <w:lvlJc w:val="left"/>
      <w:pPr>
        <w:ind w:left="1068" w:hanging="360"/>
      </w:pPr>
      <w:rPr>
        <w:rFonts w:ascii="Courier New" w:hAnsi="Courier New" w:cs="Courier New"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5">
    <w:nsid w:val="1BF2509E"/>
    <w:multiLevelType w:val="hybridMultilevel"/>
    <w:tmpl w:val="FAE2512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
    <w:nsid w:val="1CFA4CCD"/>
    <w:multiLevelType w:val="hybridMultilevel"/>
    <w:tmpl w:val="4BC8A0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E4E3FD9"/>
    <w:multiLevelType w:val="hybridMultilevel"/>
    <w:tmpl w:val="6D780F62"/>
    <w:lvl w:ilvl="0" w:tplc="080A0001">
      <w:start w:val="1"/>
      <w:numFmt w:val="bullet"/>
      <w:lvlText w:val=""/>
      <w:lvlJc w:val="left"/>
      <w:pPr>
        <w:ind w:left="940" w:hanging="360"/>
      </w:pPr>
      <w:rPr>
        <w:rFonts w:ascii="Symbol" w:hAnsi="Symbol" w:hint="default"/>
      </w:rPr>
    </w:lvl>
    <w:lvl w:ilvl="1" w:tplc="080A0003" w:tentative="1">
      <w:start w:val="1"/>
      <w:numFmt w:val="bullet"/>
      <w:lvlText w:val="o"/>
      <w:lvlJc w:val="left"/>
      <w:pPr>
        <w:ind w:left="1660" w:hanging="360"/>
      </w:pPr>
      <w:rPr>
        <w:rFonts w:ascii="Courier New" w:hAnsi="Courier New" w:cs="Courier New" w:hint="default"/>
      </w:rPr>
    </w:lvl>
    <w:lvl w:ilvl="2" w:tplc="080A0005" w:tentative="1">
      <w:start w:val="1"/>
      <w:numFmt w:val="bullet"/>
      <w:lvlText w:val=""/>
      <w:lvlJc w:val="left"/>
      <w:pPr>
        <w:ind w:left="2380" w:hanging="360"/>
      </w:pPr>
      <w:rPr>
        <w:rFonts w:ascii="Wingdings" w:hAnsi="Wingdings" w:hint="default"/>
      </w:rPr>
    </w:lvl>
    <w:lvl w:ilvl="3" w:tplc="080A0001" w:tentative="1">
      <w:start w:val="1"/>
      <w:numFmt w:val="bullet"/>
      <w:lvlText w:val=""/>
      <w:lvlJc w:val="left"/>
      <w:pPr>
        <w:ind w:left="3100" w:hanging="360"/>
      </w:pPr>
      <w:rPr>
        <w:rFonts w:ascii="Symbol" w:hAnsi="Symbol" w:hint="default"/>
      </w:rPr>
    </w:lvl>
    <w:lvl w:ilvl="4" w:tplc="080A0003" w:tentative="1">
      <w:start w:val="1"/>
      <w:numFmt w:val="bullet"/>
      <w:lvlText w:val="o"/>
      <w:lvlJc w:val="left"/>
      <w:pPr>
        <w:ind w:left="3820" w:hanging="360"/>
      </w:pPr>
      <w:rPr>
        <w:rFonts w:ascii="Courier New" w:hAnsi="Courier New" w:cs="Courier New" w:hint="default"/>
      </w:rPr>
    </w:lvl>
    <w:lvl w:ilvl="5" w:tplc="080A0005" w:tentative="1">
      <w:start w:val="1"/>
      <w:numFmt w:val="bullet"/>
      <w:lvlText w:val=""/>
      <w:lvlJc w:val="left"/>
      <w:pPr>
        <w:ind w:left="4540" w:hanging="360"/>
      </w:pPr>
      <w:rPr>
        <w:rFonts w:ascii="Wingdings" w:hAnsi="Wingdings" w:hint="default"/>
      </w:rPr>
    </w:lvl>
    <w:lvl w:ilvl="6" w:tplc="080A0001" w:tentative="1">
      <w:start w:val="1"/>
      <w:numFmt w:val="bullet"/>
      <w:lvlText w:val=""/>
      <w:lvlJc w:val="left"/>
      <w:pPr>
        <w:ind w:left="5260" w:hanging="360"/>
      </w:pPr>
      <w:rPr>
        <w:rFonts w:ascii="Symbol" w:hAnsi="Symbol" w:hint="default"/>
      </w:rPr>
    </w:lvl>
    <w:lvl w:ilvl="7" w:tplc="080A0003" w:tentative="1">
      <w:start w:val="1"/>
      <w:numFmt w:val="bullet"/>
      <w:lvlText w:val="o"/>
      <w:lvlJc w:val="left"/>
      <w:pPr>
        <w:ind w:left="5980" w:hanging="360"/>
      </w:pPr>
      <w:rPr>
        <w:rFonts w:ascii="Courier New" w:hAnsi="Courier New" w:cs="Courier New" w:hint="default"/>
      </w:rPr>
    </w:lvl>
    <w:lvl w:ilvl="8" w:tplc="080A0005" w:tentative="1">
      <w:start w:val="1"/>
      <w:numFmt w:val="bullet"/>
      <w:lvlText w:val=""/>
      <w:lvlJc w:val="left"/>
      <w:pPr>
        <w:ind w:left="6700" w:hanging="360"/>
      </w:pPr>
      <w:rPr>
        <w:rFonts w:ascii="Wingdings" w:hAnsi="Wingdings" w:hint="default"/>
      </w:rPr>
    </w:lvl>
  </w:abstractNum>
  <w:abstractNum w:abstractNumId="8">
    <w:nsid w:val="272D1CE7"/>
    <w:multiLevelType w:val="hybridMultilevel"/>
    <w:tmpl w:val="1D4EC16E"/>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9">
    <w:nsid w:val="2A01107C"/>
    <w:multiLevelType w:val="hybridMultilevel"/>
    <w:tmpl w:val="1B505470"/>
    <w:lvl w:ilvl="0" w:tplc="080A0001">
      <w:start w:val="1"/>
      <w:numFmt w:val="bullet"/>
      <w:lvlText w:val=""/>
      <w:lvlJc w:val="left"/>
      <w:pPr>
        <w:ind w:left="940" w:hanging="360"/>
      </w:pPr>
      <w:rPr>
        <w:rFonts w:ascii="Symbol" w:hAnsi="Symbol" w:hint="default"/>
      </w:rPr>
    </w:lvl>
    <w:lvl w:ilvl="1" w:tplc="080A0003" w:tentative="1">
      <w:start w:val="1"/>
      <w:numFmt w:val="bullet"/>
      <w:lvlText w:val="o"/>
      <w:lvlJc w:val="left"/>
      <w:pPr>
        <w:ind w:left="1660" w:hanging="360"/>
      </w:pPr>
      <w:rPr>
        <w:rFonts w:ascii="Courier New" w:hAnsi="Courier New" w:cs="Courier New" w:hint="default"/>
      </w:rPr>
    </w:lvl>
    <w:lvl w:ilvl="2" w:tplc="080A0005" w:tentative="1">
      <w:start w:val="1"/>
      <w:numFmt w:val="bullet"/>
      <w:lvlText w:val=""/>
      <w:lvlJc w:val="left"/>
      <w:pPr>
        <w:ind w:left="2380" w:hanging="360"/>
      </w:pPr>
      <w:rPr>
        <w:rFonts w:ascii="Wingdings" w:hAnsi="Wingdings" w:hint="default"/>
      </w:rPr>
    </w:lvl>
    <w:lvl w:ilvl="3" w:tplc="080A0001" w:tentative="1">
      <w:start w:val="1"/>
      <w:numFmt w:val="bullet"/>
      <w:lvlText w:val=""/>
      <w:lvlJc w:val="left"/>
      <w:pPr>
        <w:ind w:left="3100" w:hanging="360"/>
      </w:pPr>
      <w:rPr>
        <w:rFonts w:ascii="Symbol" w:hAnsi="Symbol" w:hint="default"/>
      </w:rPr>
    </w:lvl>
    <w:lvl w:ilvl="4" w:tplc="080A0003" w:tentative="1">
      <w:start w:val="1"/>
      <w:numFmt w:val="bullet"/>
      <w:lvlText w:val="o"/>
      <w:lvlJc w:val="left"/>
      <w:pPr>
        <w:ind w:left="3820" w:hanging="360"/>
      </w:pPr>
      <w:rPr>
        <w:rFonts w:ascii="Courier New" w:hAnsi="Courier New" w:cs="Courier New" w:hint="default"/>
      </w:rPr>
    </w:lvl>
    <w:lvl w:ilvl="5" w:tplc="080A0005" w:tentative="1">
      <w:start w:val="1"/>
      <w:numFmt w:val="bullet"/>
      <w:lvlText w:val=""/>
      <w:lvlJc w:val="left"/>
      <w:pPr>
        <w:ind w:left="4540" w:hanging="360"/>
      </w:pPr>
      <w:rPr>
        <w:rFonts w:ascii="Wingdings" w:hAnsi="Wingdings" w:hint="default"/>
      </w:rPr>
    </w:lvl>
    <w:lvl w:ilvl="6" w:tplc="080A0001" w:tentative="1">
      <w:start w:val="1"/>
      <w:numFmt w:val="bullet"/>
      <w:lvlText w:val=""/>
      <w:lvlJc w:val="left"/>
      <w:pPr>
        <w:ind w:left="5260" w:hanging="360"/>
      </w:pPr>
      <w:rPr>
        <w:rFonts w:ascii="Symbol" w:hAnsi="Symbol" w:hint="default"/>
      </w:rPr>
    </w:lvl>
    <w:lvl w:ilvl="7" w:tplc="080A0003" w:tentative="1">
      <w:start w:val="1"/>
      <w:numFmt w:val="bullet"/>
      <w:lvlText w:val="o"/>
      <w:lvlJc w:val="left"/>
      <w:pPr>
        <w:ind w:left="5980" w:hanging="360"/>
      </w:pPr>
      <w:rPr>
        <w:rFonts w:ascii="Courier New" w:hAnsi="Courier New" w:cs="Courier New" w:hint="default"/>
      </w:rPr>
    </w:lvl>
    <w:lvl w:ilvl="8" w:tplc="080A0005" w:tentative="1">
      <w:start w:val="1"/>
      <w:numFmt w:val="bullet"/>
      <w:lvlText w:val=""/>
      <w:lvlJc w:val="left"/>
      <w:pPr>
        <w:ind w:left="6700" w:hanging="360"/>
      </w:pPr>
      <w:rPr>
        <w:rFonts w:ascii="Wingdings" w:hAnsi="Wingdings" w:hint="default"/>
      </w:rPr>
    </w:lvl>
  </w:abstractNum>
  <w:abstractNum w:abstractNumId="10">
    <w:nsid w:val="2A565E4E"/>
    <w:multiLevelType w:val="hybridMultilevel"/>
    <w:tmpl w:val="1D34D4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2CF2758A"/>
    <w:multiLevelType w:val="hybridMultilevel"/>
    <w:tmpl w:val="F66AE6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2FDA6B9D"/>
    <w:multiLevelType w:val="multilevel"/>
    <w:tmpl w:val="6D6A03BA"/>
    <w:lvl w:ilvl="0">
      <w:start w:val="1"/>
      <w:numFmt w:val="bullet"/>
      <w:lvlText w:val=""/>
      <w:lvlJc w:val="left"/>
      <w:pPr>
        <w:tabs>
          <w:tab w:val="num" w:pos="-1548"/>
        </w:tabs>
        <w:ind w:left="-1548" w:hanging="360"/>
      </w:pPr>
      <w:rPr>
        <w:rFonts w:ascii="Symbol" w:hAnsi="Symbol" w:hint="default"/>
        <w:sz w:val="20"/>
      </w:rPr>
    </w:lvl>
    <w:lvl w:ilvl="1" w:tentative="1">
      <w:start w:val="1"/>
      <w:numFmt w:val="bullet"/>
      <w:lvlText w:val="o"/>
      <w:lvlJc w:val="left"/>
      <w:pPr>
        <w:tabs>
          <w:tab w:val="num" w:pos="-828"/>
        </w:tabs>
        <w:ind w:left="-828" w:hanging="360"/>
      </w:pPr>
      <w:rPr>
        <w:rFonts w:ascii="Courier New" w:hAnsi="Courier New" w:hint="default"/>
        <w:sz w:val="20"/>
      </w:rPr>
    </w:lvl>
    <w:lvl w:ilvl="2" w:tentative="1">
      <w:start w:val="1"/>
      <w:numFmt w:val="bullet"/>
      <w:lvlText w:val=""/>
      <w:lvlJc w:val="left"/>
      <w:pPr>
        <w:tabs>
          <w:tab w:val="num" w:pos="-108"/>
        </w:tabs>
        <w:ind w:left="-108" w:hanging="360"/>
      </w:pPr>
      <w:rPr>
        <w:rFonts w:ascii="Wingdings" w:hAnsi="Wingdings" w:hint="default"/>
        <w:sz w:val="20"/>
      </w:rPr>
    </w:lvl>
    <w:lvl w:ilvl="3" w:tentative="1">
      <w:start w:val="1"/>
      <w:numFmt w:val="bullet"/>
      <w:lvlText w:val=""/>
      <w:lvlJc w:val="left"/>
      <w:pPr>
        <w:tabs>
          <w:tab w:val="num" w:pos="612"/>
        </w:tabs>
        <w:ind w:left="612" w:hanging="360"/>
      </w:pPr>
      <w:rPr>
        <w:rFonts w:ascii="Wingdings" w:hAnsi="Wingdings" w:hint="default"/>
        <w:sz w:val="20"/>
      </w:rPr>
    </w:lvl>
    <w:lvl w:ilvl="4" w:tentative="1">
      <w:start w:val="1"/>
      <w:numFmt w:val="bullet"/>
      <w:lvlText w:val=""/>
      <w:lvlJc w:val="left"/>
      <w:pPr>
        <w:tabs>
          <w:tab w:val="num" w:pos="1332"/>
        </w:tabs>
        <w:ind w:left="1332" w:hanging="360"/>
      </w:pPr>
      <w:rPr>
        <w:rFonts w:ascii="Wingdings" w:hAnsi="Wingdings" w:hint="default"/>
        <w:sz w:val="20"/>
      </w:rPr>
    </w:lvl>
    <w:lvl w:ilvl="5" w:tentative="1">
      <w:start w:val="1"/>
      <w:numFmt w:val="bullet"/>
      <w:lvlText w:val=""/>
      <w:lvlJc w:val="left"/>
      <w:pPr>
        <w:tabs>
          <w:tab w:val="num" w:pos="2052"/>
        </w:tabs>
        <w:ind w:left="2052" w:hanging="360"/>
      </w:pPr>
      <w:rPr>
        <w:rFonts w:ascii="Wingdings" w:hAnsi="Wingdings" w:hint="default"/>
        <w:sz w:val="20"/>
      </w:rPr>
    </w:lvl>
    <w:lvl w:ilvl="6" w:tentative="1">
      <w:start w:val="1"/>
      <w:numFmt w:val="bullet"/>
      <w:lvlText w:val=""/>
      <w:lvlJc w:val="left"/>
      <w:pPr>
        <w:tabs>
          <w:tab w:val="num" w:pos="2772"/>
        </w:tabs>
        <w:ind w:left="2772" w:hanging="360"/>
      </w:pPr>
      <w:rPr>
        <w:rFonts w:ascii="Wingdings" w:hAnsi="Wingdings" w:hint="default"/>
        <w:sz w:val="20"/>
      </w:rPr>
    </w:lvl>
    <w:lvl w:ilvl="7" w:tentative="1">
      <w:start w:val="1"/>
      <w:numFmt w:val="bullet"/>
      <w:lvlText w:val=""/>
      <w:lvlJc w:val="left"/>
      <w:pPr>
        <w:tabs>
          <w:tab w:val="num" w:pos="3492"/>
        </w:tabs>
        <w:ind w:left="3492" w:hanging="360"/>
      </w:pPr>
      <w:rPr>
        <w:rFonts w:ascii="Wingdings" w:hAnsi="Wingdings" w:hint="default"/>
        <w:sz w:val="20"/>
      </w:rPr>
    </w:lvl>
    <w:lvl w:ilvl="8" w:tentative="1">
      <w:start w:val="1"/>
      <w:numFmt w:val="bullet"/>
      <w:lvlText w:val=""/>
      <w:lvlJc w:val="left"/>
      <w:pPr>
        <w:tabs>
          <w:tab w:val="num" w:pos="4212"/>
        </w:tabs>
        <w:ind w:left="4212" w:hanging="360"/>
      </w:pPr>
      <w:rPr>
        <w:rFonts w:ascii="Wingdings" w:hAnsi="Wingdings" w:hint="default"/>
        <w:sz w:val="20"/>
      </w:rPr>
    </w:lvl>
  </w:abstractNum>
  <w:abstractNum w:abstractNumId="13">
    <w:nsid w:val="33020FCF"/>
    <w:multiLevelType w:val="hybridMultilevel"/>
    <w:tmpl w:val="6388EC5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4">
    <w:nsid w:val="34BC3DF8"/>
    <w:multiLevelType w:val="multilevel"/>
    <w:tmpl w:val="F81CE1B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upperRoman"/>
      <w:lvlText w:val="%5."/>
      <w:lvlJc w:val="righ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87D5D29"/>
    <w:multiLevelType w:val="hybridMultilevel"/>
    <w:tmpl w:val="95066E4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6">
    <w:nsid w:val="3D133EF3"/>
    <w:multiLevelType w:val="hybridMultilevel"/>
    <w:tmpl w:val="6C8C90E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7">
    <w:nsid w:val="510C7731"/>
    <w:multiLevelType w:val="hybridMultilevel"/>
    <w:tmpl w:val="BE7C3AE4"/>
    <w:lvl w:ilvl="0" w:tplc="080A0001">
      <w:start w:val="1"/>
      <w:numFmt w:val="bullet"/>
      <w:lvlText w:val=""/>
      <w:lvlJc w:val="left"/>
      <w:pPr>
        <w:ind w:left="940" w:hanging="360"/>
      </w:pPr>
      <w:rPr>
        <w:rFonts w:ascii="Symbol" w:hAnsi="Symbol" w:hint="default"/>
      </w:rPr>
    </w:lvl>
    <w:lvl w:ilvl="1" w:tplc="080A0003" w:tentative="1">
      <w:start w:val="1"/>
      <w:numFmt w:val="bullet"/>
      <w:lvlText w:val="o"/>
      <w:lvlJc w:val="left"/>
      <w:pPr>
        <w:ind w:left="1660" w:hanging="360"/>
      </w:pPr>
      <w:rPr>
        <w:rFonts w:ascii="Courier New" w:hAnsi="Courier New" w:cs="Courier New" w:hint="default"/>
      </w:rPr>
    </w:lvl>
    <w:lvl w:ilvl="2" w:tplc="080A0005" w:tentative="1">
      <w:start w:val="1"/>
      <w:numFmt w:val="bullet"/>
      <w:lvlText w:val=""/>
      <w:lvlJc w:val="left"/>
      <w:pPr>
        <w:ind w:left="2380" w:hanging="360"/>
      </w:pPr>
      <w:rPr>
        <w:rFonts w:ascii="Wingdings" w:hAnsi="Wingdings" w:hint="default"/>
      </w:rPr>
    </w:lvl>
    <w:lvl w:ilvl="3" w:tplc="080A0001" w:tentative="1">
      <w:start w:val="1"/>
      <w:numFmt w:val="bullet"/>
      <w:lvlText w:val=""/>
      <w:lvlJc w:val="left"/>
      <w:pPr>
        <w:ind w:left="3100" w:hanging="360"/>
      </w:pPr>
      <w:rPr>
        <w:rFonts w:ascii="Symbol" w:hAnsi="Symbol" w:hint="default"/>
      </w:rPr>
    </w:lvl>
    <w:lvl w:ilvl="4" w:tplc="080A0003" w:tentative="1">
      <w:start w:val="1"/>
      <w:numFmt w:val="bullet"/>
      <w:lvlText w:val="o"/>
      <w:lvlJc w:val="left"/>
      <w:pPr>
        <w:ind w:left="3820" w:hanging="360"/>
      </w:pPr>
      <w:rPr>
        <w:rFonts w:ascii="Courier New" w:hAnsi="Courier New" w:cs="Courier New" w:hint="default"/>
      </w:rPr>
    </w:lvl>
    <w:lvl w:ilvl="5" w:tplc="080A0005" w:tentative="1">
      <w:start w:val="1"/>
      <w:numFmt w:val="bullet"/>
      <w:lvlText w:val=""/>
      <w:lvlJc w:val="left"/>
      <w:pPr>
        <w:ind w:left="4540" w:hanging="360"/>
      </w:pPr>
      <w:rPr>
        <w:rFonts w:ascii="Wingdings" w:hAnsi="Wingdings" w:hint="default"/>
      </w:rPr>
    </w:lvl>
    <w:lvl w:ilvl="6" w:tplc="080A0001" w:tentative="1">
      <w:start w:val="1"/>
      <w:numFmt w:val="bullet"/>
      <w:lvlText w:val=""/>
      <w:lvlJc w:val="left"/>
      <w:pPr>
        <w:ind w:left="5260" w:hanging="360"/>
      </w:pPr>
      <w:rPr>
        <w:rFonts w:ascii="Symbol" w:hAnsi="Symbol" w:hint="default"/>
      </w:rPr>
    </w:lvl>
    <w:lvl w:ilvl="7" w:tplc="080A0003" w:tentative="1">
      <w:start w:val="1"/>
      <w:numFmt w:val="bullet"/>
      <w:lvlText w:val="o"/>
      <w:lvlJc w:val="left"/>
      <w:pPr>
        <w:ind w:left="5980" w:hanging="360"/>
      </w:pPr>
      <w:rPr>
        <w:rFonts w:ascii="Courier New" w:hAnsi="Courier New" w:cs="Courier New" w:hint="default"/>
      </w:rPr>
    </w:lvl>
    <w:lvl w:ilvl="8" w:tplc="080A0005" w:tentative="1">
      <w:start w:val="1"/>
      <w:numFmt w:val="bullet"/>
      <w:lvlText w:val=""/>
      <w:lvlJc w:val="left"/>
      <w:pPr>
        <w:ind w:left="6700" w:hanging="360"/>
      </w:pPr>
      <w:rPr>
        <w:rFonts w:ascii="Wingdings" w:hAnsi="Wingdings" w:hint="default"/>
      </w:rPr>
    </w:lvl>
  </w:abstractNum>
  <w:abstractNum w:abstractNumId="18">
    <w:nsid w:val="5C863F9E"/>
    <w:multiLevelType w:val="hybridMultilevel"/>
    <w:tmpl w:val="83D60F66"/>
    <w:lvl w:ilvl="0" w:tplc="080A0001">
      <w:start w:val="1"/>
      <w:numFmt w:val="bullet"/>
      <w:lvlText w:val=""/>
      <w:lvlJc w:val="left"/>
      <w:pPr>
        <w:ind w:left="940" w:hanging="360"/>
      </w:pPr>
      <w:rPr>
        <w:rFonts w:ascii="Symbol" w:hAnsi="Symbol" w:hint="default"/>
      </w:rPr>
    </w:lvl>
    <w:lvl w:ilvl="1" w:tplc="080A0003" w:tentative="1">
      <w:start w:val="1"/>
      <w:numFmt w:val="bullet"/>
      <w:lvlText w:val="o"/>
      <w:lvlJc w:val="left"/>
      <w:pPr>
        <w:ind w:left="1660" w:hanging="360"/>
      </w:pPr>
      <w:rPr>
        <w:rFonts w:ascii="Courier New" w:hAnsi="Courier New" w:cs="Courier New" w:hint="default"/>
      </w:rPr>
    </w:lvl>
    <w:lvl w:ilvl="2" w:tplc="080A0005" w:tentative="1">
      <w:start w:val="1"/>
      <w:numFmt w:val="bullet"/>
      <w:lvlText w:val=""/>
      <w:lvlJc w:val="left"/>
      <w:pPr>
        <w:ind w:left="2380" w:hanging="360"/>
      </w:pPr>
      <w:rPr>
        <w:rFonts w:ascii="Wingdings" w:hAnsi="Wingdings" w:hint="default"/>
      </w:rPr>
    </w:lvl>
    <w:lvl w:ilvl="3" w:tplc="080A0001" w:tentative="1">
      <w:start w:val="1"/>
      <w:numFmt w:val="bullet"/>
      <w:lvlText w:val=""/>
      <w:lvlJc w:val="left"/>
      <w:pPr>
        <w:ind w:left="3100" w:hanging="360"/>
      </w:pPr>
      <w:rPr>
        <w:rFonts w:ascii="Symbol" w:hAnsi="Symbol" w:hint="default"/>
      </w:rPr>
    </w:lvl>
    <w:lvl w:ilvl="4" w:tplc="080A0003" w:tentative="1">
      <w:start w:val="1"/>
      <w:numFmt w:val="bullet"/>
      <w:lvlText w:val="o"/>
      <w:lvlJc w:val="left"/>
      <w:pPr>
        <w:ind w:left="3820" w:hanging="360"/>
      </w:pPr>
      <w:rPr>
        <w:rFonts w:ascii="Courier New" w:hAnsi="Courier New" w:cs="Courier New" w:hint="default"/>
      </w:rPr>
    </w:lvl>
    <w:lvl w:ilvl="5" w:tplc="080A0005" w:tentative="1">
      <w:start w:val="1"/>
      <w:numFmt w:val="bullet"/>
      <w:lvlText w:val=""/>
      <w:lvlJc w:val="left"/>
      <w:pPr>
        <w:ind w:left="4540" w:hanging="360"/>
      </w:pPr>
      <w:rPr>
        <w:rFonts w:ascii="Wingdings" w:hAnsi="Wingdings" w:hint="default"/>
      </w:rPr>
    </w:lvl>
    <w:lvl w:ilvl="6" w:tplc="080A0001" w:tentative="1">
      <w:start w:val="1"/>
      <w:numFmt w:val="bullet"/>
      <w:lvlText w:val=""/>
      <w:lvlJc w:val="left"/>
      <w:pPr>
        <w:ind w:left="5260" w:hanging="360"/>
      </w:pPr>
      <w:rPr>
        <w:rFonts w:ascii="Symbol" w:hAnsi="Symbol" w:hint="default"/>
      </w:rPr>
    </w:lvl>
    <w:lvl w:ilvl="7" w:tplc="080A0003" w:tentative="1">
      <w:start w:val="1"/>
      <w:numFmt w:val="bullet"/>
      <w:lvlText w:val="o"/>
      <w:lvlJc w:val="left"/>
      <w:pPr>
        <w:ind w:left="5980" w:hanging="360"/>
      </w:pPr>
      <w:rPr>
        <w:rFonts w:ascii="Courier New" w:hAnsi="Courier New" w:cs="Courier New" w:hint="default"/>
      </w:rPr>
    </w:lvl>
    <w:lvl w:ilvl="8" w:tplc="080A0005" w:tentative="1">
      <w:start w:val="1"/>
      <w:numFmt w:val="bullet"/>
      <w:lvlText w:val=""/>
      <w:lvlJc w:val="left"/>
      <w:pPr>
        <w:ind w:left="6700" w:hanging="360"/>
      </w:pPr>
      <w:rPr>
        <w:rFonts w:ascii="Wingdings" w:hAnsi="Wingdings" w:hint="default"/>
      </w:rPr>
    </w:lvl>
  </w:abstractNum>
  <w:abstractNum w:abstractNumId="19">
    <w:nsid w:val="6E0B7C0D"/>
    <w:multiLevelType w:val="multilevel"/>
    <w:tmpl w:val="F81CE1B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upperRoman"/>
      <w:lvlText w:val="%5."/>
      <w:lvlJc w:val="righ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E7552DF"/>
    <w:multiLevelType w:val="hybridMultilevel"/>
    <w:tmpl w:val="75E8B67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1">
    <w:nsid w:val="6EF61EA9"/>
    <w:multiLevelType w:val="hybridMultilevel"/>
    <w:tmpl w:val="D206E51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2">
    <w:nsid w:val="74DC7725"/>
    <w:multiLevelType w:val="hybridMultilevel"/>
    <w:tmpl w:val="D592F404"/>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3">
    <w:nsid w:val="78D72006"/>
    <w:multiLevelType w:val="hybridMultilevel"/>
    <w:tmpl w:val="7C0C7E7A"/>
    <w:lvl w:ilvl="0" w:tplc="88245AE8">
      <w:start w:val="1"/>
      <w:numFmt w:val="bullet"/>
      <w:pStyle w:val="TDC2"/>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22"/>
  </w:num>
  <w:num w:numId="4">
    <w:abstractNumId w:val="4"/>
  </w:num>
  <w:num w:numId="5">
    <w:abstractNumId w:val="10"/>
  </w:num>
  <w:num w:numId="6">
    <w:abstractNumId w:val="12"/>
  </w:num>
  <w:num w:numId="7">
    <w:abstractNumId w:val="8"/>
  </w:num>
  <w:num w:numId="8">
    <w:abstractNumId w:val="11"/>
  </w:num>
  <w:num w:numId="9">
    <w:abstractNumId w:val="6"/>
  </w:num>
  <w:num w:numId="10">
    <w:abstractNumId w:val="5"/>
  </w:num>
  <w:num w:numId="11">
    <w:abstractNumId w:val="20"/>
  </w:num>
  <w:num w:numId="12">
    <w:abstractNumId w:val="16"/>
  </w:num>
  <w:num w:numId="13">
    <w:abstractNumId w:val="13"/>
  </w:num>
  <w:num w:numId="14">
    <w:abstractNumId w:val="3"/>
  </w:num>
  <w:num w:numId="15">
    <w:abstractNumId w:val="21"/>
  </w:num>
  <w:num w:numId="16">
    <w:abstractNumId w:val="2"/>
  </w:num>
  <w:num w:numId="17">
    <w:abstractNumId w:val="1"/>
  </w:num>
  <w:num w:numId="18">
    <w:abstractNumId w:val="19"/>
  </w:num>
  <w:num w:numId="19">
    <w:abstractNumId w:val="15"/>
  </w:num>
  <w:num w:numId="20">
    <w:abstractNumId w:val="9"/>
  </w:num>
  <w:num w:numId="21">
    <w:abstractNumId w:val="18"/>
  </w:num>
  <w:num w:numId="22">
    <w:abstractNumId w:val="7"/>
  </w:num>
  <w:num w:numId="23">
    <w:abstractNumId w:val="17"/>
  </w:num>
  <w:num w:numId="24">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E73"/>
    <w:rsid w:val="00000032"/>
    <w:rsid w:val="000008DF"/>
    <w:rsid w:val="000009D6"/>
    <w:rsid w:val="000013CC"/>
    <w:rsid w:val="000018A2"/>
    <w:rsid w:val="00001A6D"/>
    <w:rsid w:val="0000242D"/>
    <w:rsid w:val="00002592"/>
    <w:rsid w:val="00002FA0"/>
    <w:rsid w:val="0000308B"/>
    <w:rsid w:val="00004B9E"/>
    <w:rsid w:val="00004DBF"/>
    <w:rsid w:val="00005819"/>
    <w:rsid w:val="00005BA5"/>
    <w:rsid w:val="00005E5B"/>
    <w:rsid w:val="00006C9F"/>
    <w:rsid w:val="00006F52"/>
    <w:rsid w:val="00010A85"/>
    <w:rsid w:val="00010E05"/>
    <w:rsid w:val="00011C7B"/>
    <w:rsid w:val="00011F80"/>
    <w:rsid w:val="000125FD"/>
    <w:rsid w:val="00013020"/>
    <w:rsid w:val="00013488"/>
    <w:rsid w:val="00013DA0"/>
    <w:rsid w:val="00013E6A"/>
    <w:rsid w:val="00015380"/>
    <w:rsid w:val="00017436"/>
    <w:rsid w:val="000174D5"/>
    <w:rsid w:val="00017DDA"/>
    <w:rsid w:val="00017ECA"/>
    <w:rsid w:val="00020C64"/>
    <w:rsid w:val="000223FE"/>
    <w:rsid w:val="000229B6"/>
    <w:rsid w:val="00022BDE"/>
    <w:rsid w:val="0002422E"/>
    <w:rsid w:val="0002457C"/>
    <w:rsid w:val="000246F6"/>
    <w:rsid w:val="00025299"/>
    <w:rsid w:val="000258C3"/>
    <w:rsid w:val="00025D7F"/>
    <w:rsid w:val="00026803"/>
    <w:rsid w:val="00030466"/>
    <w:rsid w:val="0003087D"/>
    <w:rsid w:val="00031340"/>
    <w:rsid w:val="00031C91"/>
    <w:rsid w:val="00031DBE"/>
    <w:rsid w:val="00031EC1"/>
    <w:rsid w:val="00033F8A"/>
    <w:rsid w:val="00034042"/>
    <w:rsid w:val="00036043"/>
    <w:rsid w:val="000378E2"/>
    <w:rsid w:val="0004078E"/>
    <w:rsid w:val="000407AA"/>
    <w:rsid w:val="00041FCE"/>
    <w:rsid w:val="00042F25"/>
    <w:rsid w:val="0004310D"/>
    <w:rsid w:val="00043DE7"/>
    <w:rsid w:val="00044C7D"/>
    <w:rsid w:val="000452DA"/>
    <w:rsid w:val="00045CDA"/>
    <w:rsid w:val="0004616D"/>
    <w:rsid w:val="00046366"/>
    <w:rsid w:val="00046931"/>
    <w:rsid w:val="00047631"/>
    <w:rsid w:val="0004798E"/>
    <w:rsid w:val="00047BB7"/>
    <w:rsid w:val="00050E24"/>
    <w:rsid w:val="00051619"/>
    <w:rsid w:val="0005296E"/>
    <w:rsid w:val="00052E50"/>
    <w:rsid w:val="0005359D"/>
    <w:rsid w:val="0005380A"/>
    <w:rsid w:val="000555FA"/>
    <w:rsid w:val="00055CB0"/>
    <w:rsid w:val="00056F28"/>
    <w:rsid w:val="0005771D"/>
    <w:rsid w:val="0006024E"/>
    <w:rsid w:val="0006025B"/>
    <w:rsid w:val="000608E2"/>
    <w:rsid w:val="00061638"/>
    <w:rsid w:val="00062286"/>
    <w:rsid w:val="00062CA0"/>
    <w:rsid w:val="00063921"/>
    <w:rsid w:val="00063C6F"/>
    <w:rsid w:val="000643D7"/>
    <w:rsid w:val="000650FD"/>
    <w:rsid w:val="00065766"/>
    <w:rsid w:val="00065B3E"/>
    <w:rsid w:val="000663D7"/>
    <w:rsid w:val="00066517"/>
    <w:rsid w:val="000668CD"/>
    <w:rsid w:val="00066C86"/>
    <w:rsid w:val="00067035"/>
    <w:rsid w:val="0006703F"/>
    <w:rsid w:val="00070B60"/>
    <w:rsid w:val="000725E5"/>
    <w:rsid w:val="00073823"/>
    <w:rsid w:val="00073C3B"/>
    <w:rsid w:val="00073F5C"/>
    <w:rsid w:val="00076279"/>
    <w:rsid w:val="000765EA"/>
    <w:rsid w:val="000768C3"/>
    <w:rsid w:val="0007720F"/>
    <w:rsid w:val="00081550"/>
    <w:rsid w:val="000815B4"/>
    <w:rsid w:val="000819D8"/>
    <w:rsid w:val="0008358B"/>
    <w:rsid w:val="000843F7"/>
    <w:rsid w:val="00084A12"/>
    <w:rsid w:val="00084E92"/>
    <w:rsid w:val="000858B0"/>
    <w:rsid w:val="00086131"/>
    <w:rsid w:val="0008687A"/>
    <w:rsid w:val="00087788"/>
    <w:rsid w:val="0008783D"/>
    <w:rsid w:val="00087EC5"/>
    <w:rsid w:val="000903F7"/>
    <w:rsid w:val="00092C82"/>
    <w:rsid w:val="00093C8F"/>
    <w:rsid w:val="00093F84"/>
    <w:rsid w:val="0009484B"/>
    <w:rsid w:val="00094A0C"/>
    <w:rsid w:val="00095EF4"/>
    <w:rsid w:val="00095FE0"/>
    <w:rsid w:val="000976A8"/>
    <w:rsid w:val="00097EDC"/>
    <w:rsid w:val="000A07AB"/>
    <w:rsid w:val="000A098D"/>
    <w:rsid w:val="000A10E6"/>
    <w:rsid w:val="000A267C"/>
    <w:rsid w:val="000A267D"/>
    <w:rsid w:val="000A28D2"/>
    <w:rsid w:val="000A2F86"/>
    <w:rsid w:val="000A373B"/>
    <w:rsid w:val="000A3C2F"/>
    <w:rsid w:val="000A4286"/>
    <w:rsid w:val="000A6117"/>
    <w:rsid w:val="000A6D7D"/>
    <w:rsid w:val="000A6EEE"/>
    <w:rsid w:val="000A7742"/>
    <w:rsid w:val="000A78CA"/>
    <w:rsid w:val="000A7B58"/>
    <w:rsid w:val="000B03E7"/>
    <w:rsid w:val="000B0891"/>
    <w:rsid w:val="000B0F4C"/>
    <w:rsid w:val="000B1455"/>
    <w:rsid w:val="000B317C"/>
    <w:rsid w:val="000B383A"/>
    <w:rsid w:val="000B3CF3"/>
    <w:rsid w:val="000B3D4E"/>
    <w:rsid w:val="000B6489"/>
    <w:rsid w:val="000B67B7"/>
    <w:rsid w:val="000B681E"/>
    <w:rsid w:val="000B6905"/>
    <w:rsid w:val="000B764B"/>
    <w:rsid w:val="000B7C05"/>
    <w:rsid w:val="000C0546"/>
    <w:rsid w:val="000C05D9"/>
    <w:rsid w:val="000C13EB"/>
    <w:rsid w:val="000C17C8"/>
    <w:rsid w:val="000C1816"/>
    <w:rsid w:val="000C2A42"/>
    <w:rsid w:val="000C2A91"/>
    <w:rsid w:val="000C2CF6"/>
    <w:rsid w:val="000C2F88"/>
    <w:rsid w:val="000C32F8"/>
    <w:rsid w:val="000C3762"/>
    <w:rsid w:val="000C38EE"/>
    <w:rsid w:val="000C394C"/>
    <w:rsid w:val="000C4807"/>
    <w:rsid w:val="000C489A"/>
    <w:rsid w:val="000C5EE1"/>
    <w:rsid w:val="000C6826"/>
    <w:rsid w:val="000C6A6C"/>
    <w:rsid w:val="000C6FD4"/>
    <w:rsid w:val="000C6FE6"/>
    <w:rsid w:val="000C7265"/>
    <w:rsid w:val="000C78D0"/>
    <w:rsid w:val="000C7F46"/>
    <w:rsid w:val="000D0003"/>
    <w:rsid w:val="000D009F"/>
    <w:rsid w:val="000D0A4A"/>
    <w:rsid w:val="000D0D7C"/>
    <w:rsid w:val="000D0EEF"/>
    <w:rsid w:val="000D1769"/>
    <w:rsid w:val="000D2758"/>
    <w:rsid w:val="000D3879"/>
    <w:rsid w:val="000D5112"/>
    <w:rsid w:val="000D5FAC"/>
    <w:rsid w:val="000D669B"/>
    <w:rsid w:val="000D6986"/>
    <w:rsid w:val="000D714E"/>
    <w:rsid w:val="000D73C9"/>
    <w:rsid w:val="000E0C47"/>
    <w:rsid w:val="000E1CE9"/>
    <w:rsid w:val="000E20FD"/>
    <w:rsid w:val="000E24A8"/>
    <w:rsid w:val="000E2DBA"/>
    <w:rsid w:val="000E3159"/>
    <w:rsid w:val="000E359C"/>
    <w:rsid w:val="000E3F0B"/>
    <w:rsid w:val="000E50CA"/>
    <w:rsid w:val="000E518C"/>
    <w:rsid w:val="000E57F3"/>
    <w:rsid w:val="000E58FB"/>
    <w:rsid w:val="000E61FC"/>
    <w:rsid w:val="000E7850"/>
    <w:rsid w:val="000F074E"/>
    <w:rsid w:val="000F0891"/>
    <w:rsid w:val="000F1D43"/>
    <w:rsid w:val="000F220F"/>
    <w:rsid w:val="000F33BC"/>
    <w:rsid w:val="000F3553"/>
    <w:rsid w:val="000F3C0D"/>
    <w:rsid w:val="000F49BF"/>
    <w:rsid w:val="000F5241"/>
    <w:rsid w:val="000F54B0"/>
    <w:rsid w:val="000F57C5"/>
    <w:rsid w:val="000F6001"/>
    <w:rsid w:val="000F6AF3"/>
    <w:rsid w:val="000F6B14"/>
    <w:rsid w:val="000F765B"/>
    <w:rsid w:val="000F7EC3"/>
    <w:rsid w:val="0010066A"/>
    <w:rsid w:val="00100918"/>
    <w:rsid w:val="00100B08"/>
    <w:rsid w:val="00102603"/>
    <w:rsid w:val="0010510D"/>
    <w:rsid w:val="0010531C"/>
    <w:rsid w:val="001061E0"/>
    <w:rsid w:val="00106EDC"/>
    <w:rsid w:val="00106F27"/>
    <w:rsid w:val="00107001"/>
    <w:rsid w:val="001071E0"/>
    <w:rsid w:val="001108A0"/>
    <w:rsid w:val="0011105E"/>
    <w:rsid w:val="00111CC1"/>
    <w:rsid w:val="00112063"/>
    <w:rsid w:val="00112486"/>
    <w:rsid w:val="001126CA"/>
    <w:rsid w:val="0011343D"/>
    <w:rsid w:val="001134BC"/>
    <w:rsid w:val="00113AAC"/>
    <w:rsid w:val="00113DA1"/>
    <w:rsid w:val="00113EE2"/>
    <w:rsid w:val="00114947"/>
    <w:rsid w:val="00116309"/>
    <w:rsid w:val="00116391"/>
    <w:rsid w:val="001171A0"/>
    <w:rsid w:val="00117DE8"/>
    <w:rsid w:val="00117F0C"/>
    <w:rsid w:val="0012087C"/>
    <w:rsid w:val="001211E2"/>
    <w:rsid w:val="00121772"/>
    <w:rsid w:val="00121DAD"/>
    <w:rsid w:val="001220FA"/>
    <w:rsid w:val="00122B0B"/>
    <w:rsid w:val="001234F0"/>
    <w:rsid w:val="001236F8"/>
    <w:rsid w:val="0012447B"/>
    <w:rsid w:val="00124635"/>
    <w:rsid w:val="00124722"/>
    <w:rsid w:val="00124E9E"/>
    <w:rsid w:val="00126B1A"/>
    <w:rsid w:val="00126D66"/>
    <w:rsid w:val="00127A6D"/>
    <w:rsid w:val="00131AC2"/>
    <w:rsid w:val="00132087"/>
    <w:rsid w:val="001327CC"/>
    <w:rsid w:val="00133641"/>
    <w:rsid w:val="00133761"/>
    <w:rsid w:val="00133F8A"/>
    <w:rsid w:val="00134268"/>
    <w:rsid w:val="00134608"/>
    <w:rsid w:val="00134BDF"/>
    <w:rsid w:val="00134D17"/>
    <w:rsid w:val="00135943"/>
    <w:rsid w:val="00136539"/>
    <w:rsid w:val="00136CEA"/>
    <w:rsid w:val="00137872"/>
    <w:rsid w:val="00137BCE"/>
    <w:rsid w:val="00140131"/>
    <w:rsid w:val="00140469"/>
    <w:rsid w:val="0014047A"/>
    <w:rsid w:val="00141A90"/>
    <w:rsid w:val="0014350E"/>
    <w:rsid w:val="00143773"/>
    <w:rsid w:val="00143AE9"/>
    <w:rsid w:val="00143C46"/>
    <w:rsid w:val="001444FA"/>
    <w:rsid w:val="00144FD2"/>
    <w:rsid w:val="00145066"/>
    <w:rsid w:val="00145323"/>
    <w:rsid w:val="001454B0"/>
    <w:rsid w:val="00145AD9"/>
    <w:rsid w:val="0014673F"/>
    <w:rsid w:val="00146792"/>
    <w:rsid w:val="00146D5E"/>
    <w:rsid w:val="00147107"/>
    <w:rsid w:val="001478B0"/>
    <w:rsid w:val="00150117"/>
    <w:rsid w:val="00150285"/>
    <w:rsid w:val="001509A1"/>
    <w:rsid w:val="001509D1"/>
    <w:rsid w:val="00150F91"/>
    <w:rsid w:val="00152914"/>
    <w:rsid w:val="00152EA5"/>
    <w:rsid w:val="0015432A"/>
    <w:rsid w:val="00156E8E"/>
    <w:rsid w:val="00156E9F"/>
    <w:rsid w:val="0016036F"/>
    <w:rsid w:val="00160B19"/>
    <w:rsid w:val="0016211C"/>
    <w:rsid w:val="00162274"/>
    <w:rsid w:val="001633FA"/>
    <w:rsid w:val="001639CA"/>
    <w:rsid w:val="001639DA"/>
    <w:rsid w:val="00164EBA"/>
    <w:rsid w:val="00166984"/>
    <w:rsid w:val="00166C77"/>
    <w:rsid w:val="00167BAE"/>
    <w:rsid w:val="00167F8B"/>
    <w:rsid w:val="00171240"/>
    <w:rsid w:val="00172387"/>
    <w:rsid w:val="00172746"/>
    <w:rsid w:val="001730D7"/>
    <w:rsid w:val="00173541"/>
    <w:rsid w:val="00173A49"/>
    <w:rsid w:val="001746B3"/>
    <w:rsid w:val="001747F2"/>
    <w:rsid w:val="00174FF9"/>
    <w:rsid w:val="0017522C"/>
    <w:rsid w:val="00175928"/>
    <w:rsid w:val="00176C33"/>
    <w:rsid w:val="0017754A"/>
    <w:rsid w:val="001802E9"/>
    <w:rsid w:val="00180349"/>
    <w:rsid w:val="0018178A"/>
    <w:rsid w:val="00182543"/>
    <w:rsid w:val="001828A9"/>
    <w:rsid w:val="00182D69"/>
    <w:rsid w:val="00184900"/>
    <w:rsid w:val="00184CE7"/>
    <w:rsid w:val="001852B4"/>
    <w:rsid w:val="0018561A"/>
    <w:rsid w:val="00185C2D"/>
    <w:rsid w:val="00187036"/>
    <w:rsid w:val="001873D2"/>
    <w:rsid w:val="00190343"/>
    <w:rsid w:val="0019035D"/>
    <w:rsid w:val="0019186B"/>
    <w:rsid w:val="00192591"/>
    <w:rsid w:val="001926DE"/>
    <w:rsid w:val="00192B46"/>
    <w:rsid w:val="0019357A"/>
    <w:rsid w:val="00193FB6"/>
    <w:rsid w:val="00194CB8"/>
    <w:rsid w:val="00194F35"/>
    <w:rsid w:val="001956EF"/>
    <w:rsid w:val="001968DB"/>
    <w:rsid w:val="00196F75"/>
    <w:rsid w:val="00197397"/>
    <w:rsid w:val="001975C3"/>
    <w:rsid w:val="001A15F2"/>
    <w:rsid w:val="001A20C3"/>
    <w:rsid w:val="001A2334"/>
    <w:rsid w:val="001A2774"/>
    <w:rsid w:val="001A2CE8"/>
    <w:rsid w:val="001A3699"/>
    <w:rsid w:val="001A36D2"/>
    <w:rsid w:val="001A42B2"/>
    <w:rsid w:val="001A5197"/>
    <w:rsid w:val="001A673A"/>
    <w:rsid w:val="001A6858"/>
    <w:rsid w:val="001A7997"/>
    <w:rsid w:val="001A7F55"/>
    <w:rsid w:val="001B038B"/>
    <w:rsid w:val="001B0D1F"/>
    <w:rsid w:val="001B26C7"/>
    <w:rsid w:val="001B2D67"/>
    <w:rsid w:val="001B3430"/>
    <w:rsid w:val="001B4A17"/>
    <w:rsid w:val="001B56D1"/>
    <w:rsid w:val="001B60C9"/>
    <w:rsid w:val="001C0166"/>
    <w:rsid w:val="001C2382"/>
    <w:rsid w:val="001C3ECE"/>
    <w:rsid w:val="001C41ED"/>
    <w:rsid w:val="001C42F1"/>
    <w:rsid w:val="001C433C"/>
    <w:rsid w:val="001C4505"/>
    <w:rsid w:val="001C70E0"/>
    <w:rsid w:val="001C77C4"/>
    <w:rsid w:val="001D041B"/>
    <w:rsid w:val="001D05EC"/>
    <w:rsid w:val="001D0F09"/>
    <w:rsid w:val="001D158F"/>
    <w:rsid w:val="001D21E3"/>
    <w:rsid w:val="001D2611"/>
    <w:rsid w:val="001D30C7"/>
    <w:rsid w:val="001D3377"/>
    <w:rsid w:val="001D366C"/>
    <w:rsid w:val="001D45EA"/>
    <w:rsid w:val="001D4952"/>
    <w:rsid w:val="001D4A93"/>
    <w:rsid w:val="001D4CC3"/>
    <w:rsid w:val="001D5455"/>
    <w:rsid w:val="001D5F07"/>
    <w:rsid w:val="001D61B6"/>
    <w:rsid w:val="001D6AB9"/>
    <w:rsid w:val="001E1359"/>
    <w:rsid w:val="001E32B5"/>
    <w:rsid w:val="001E3C48"/>
    <w:rsid w:val="001E4257"/>
    <w:rsid w:val="001E4BC5"/>
    <w:rsid w:val="001E5224"/>
    <w:rsid w:val="001E57C7"/>
    <w:rsid w:val="001E726C"/>
    <w:rsid w:val="001E769C"/>
    <w:rsid w:val="001E7C65"/>
    <w:rsid w:val="001F08DB"/>
    <w:rsid w:val="001F1266"/>
    <w:rsid w:val="001F16AC"/>
    <w:rsid w:val="001F1B77"/>
    <w:rsid w:val="001F2740"/>
    <w:rsid w:val="001F46BC"/>
    <w:rsid w:val="001F487B"/>
    <w:rsid w:val="001F51C6"/>
    <w:rsid w:val="001F52A4"/>
    <w:rsid w:val="001F75B6"/>
    <w:rsid w:val="00200127"/>
    <w:rsid w:val="00200BF1"/>
    <w:rsid w:val="002018F0"/>
    <w:rsid w:val="00201BD2"/>
    <w:rsid w:val="00201C79"/>
    <w:rsid w:val="0020214C"/>
    <w:rsid w:val="002024C9"/>
    <w:rsid w:val="00203815"/>
    <w:rsid w:val="00203B98"/>
    <w:rsid w:val="00204C1D"/>
    <w:rsid w:val="00204DC1"/>
    <w:rsid w:val="00204EB2"/>
    <w:rsid w:val="00205554"/>
    <w:rsid w:val="00207B07"/>
    <w:rsid w:val="00207D19"/>
    <w:rsid w:val="00210DC2"/>
    <w:rsid w:val="0021169E"/>
    <w:rsid w:val="00212240"/>
    <w:rsid w:val="002129B3"/>
    <w:rsid w:val="00213028"/>
    <w:rsid w:val="00213626"/>
    <w:rsid w:val="002136E0"/>
    <w:rsid w:val="002146B9"/>
    <w:rsid w:val="00214BB0"/>
    <w:rsid w:val="00215196"/>
    <w:rsid w:val="002152E8"/>
    <w:rsid w:val="002165DE"/>
    <w:rsid w:val="00217318"/>
    <w:rsid w:val="00217B16"/>
    <w:rsid w:val="00217B68"/>
    <w:rsid w:val="00217D4F"/>
    <w:rsid w:val="00220086"/>
    <w:rsid w:val="00220203"/>
    <w:rsid w:val="00220B3C"/>
    <w:rsid w:val="00222106"/>
    <w:rsid w:val="00222297"/>
    <w:rsid w:val="002230F8"/>
    <w:rsid w:val="002232C4"/>
    <w:rsid w:val="0022394B"/>
    <w:rsid w:val="002247E6"/>
    <w:rsid w:val="0022516F"/>
    <w:rsid w:val="0022582A"/>
    <w:rsid w:val="002259C4"/>
    <w:rsid w:val="0022605A"/>
    <w:rsid w:val="00226291"/>
    <w:rsid w:val="0022690B"/>
    <w:rsid w:val="00226CAD"/>
    <w:rsid w:val="0022714E"/>
    <w:rsid w:val="00227182"/>
    <w:rsid w:val="00227B9F"/>
    <w:rsid w:val="00230420"/>
    <w:rsid w:val="00230AE1"/>
    <w:rsid w:val="002319BE"/>
    <w:rsid w:val="00231F09"/>
    <w:rsid w:val="00232917"/>
    <w:rsid w:val="00233202"/>
    <w:rsid w:val="00233A30"/>
    <w:rsid w:val="00233EC5"/>
    <w:rsid w:val="00235982"/>
    <w:rsid w:val="002369AE"/>
    <w:rsid w:val="00236D83"/>
    <w:rsid w:val="002375E3"/>
    <w:rsid w:val="00240DA4"/>
    <w:rsid w:val="00241095"/>
    <w:rsid w:val="00241F8E"/>
    <w:rsid w:val="00241FA6"/>
    <w:rsid w:val="0024299E"/>
    <w:rsid w:val="00243047"/>
    <w:rsid w:val="00243821"/>
    <w:rsid w:val="002443FC"/>
    <w:rsid w:val="0024481C"/>
    <w:rsid w:val="00245FB4"/>
    <w:rsid w:val="0024633C"/>
    <w:rsid w:val="0024645D"/>
    <w:rsid w:val="00247013"/>
    <w:rsid w:val="0024758F"/>
    <w:rsid w:val="00250F43"/>
    <w:rsid w:val="0025222B"/>
    <w:rsid w:val="00252C0D"/>
    <w:rsid w:val="00252E77"/>
    <w:rsid w:val="002533F5"/>
    <w:rsid w:val="00253F67"/>
    <w:rsid w:val="002549F9"/>
    <w:rsid w:val="00254CA1"/>
    <w:rsid w:val="00255F84"/>
    <w:rsid w:val="00255F98"/>
    <w:rsid w:val="00256ECC"/>
    <w:rsid w:val="00257232"/>
    <w:rsid w:val="002578C0"/>
    <w:rsid w:val="00260B3F"/>
    <w:rsid w:val="0026130F"/>
    <w:rsid w:val="00261CB4"/>
    <w:rsid w:val="00262128"/>
    <w:rsid w:val="00262958"/>
    <w:rsid w:val="00263B75"/>
    <w:rsid w:val="002648F8"/>
    <w:rsid w:val="00264CE1"/>
    <w:rsid w:val="00265260"/>
    <w:rsid w:val="00265E8C"/>
    <w:rsid w:val="00266460"/>
    <w:rsid w:val="002664D5"/>
    <w:rsid w:val="00267A1A"/>
    <w:rsid w:val="00270A1B"/>
    <w:rsid w:val="00271184"/>
    <w:rsid w:val="00271411"/>
    <w:rsid w:val="002715D5"/>
    <w:rsid w:val="002717FA"/>
    <w:rsid w:val="002723E9"/>
    <w:rsid w:val="00272628"/>
    <w:rsid w:val="00272BED"/>
    <w:rsid w:val="00272DC7"/>
    <w:rsid w:val="00273886"/>
    <w:rsid w:val="00274263"/>
    <w:rsid w:val="00274B19"/>
    <w:rsid w:val="00274CDE"/>
    <w:rsid w:val="0027743A"/>
    <w:rsid w:val="0028044B"/>
    <w:rsid w:val="00280784"/>
    <w:rsid w:val="002814C9"/>
    <w:rsid w:val="00282474"/>
    <w:rsid w:val="00282BDE"/>
    <w:rsid w:val="002836F1"/>
    <w:rsid w:val="002846CA"/>
    <w:rsid w:val="00284D23"/>
    <w:rsid w:val="002865F2"/>
    <w:rsid w:val="00286BC3"/>
    <w:rsid w:val="00286C95"/>
    <w:rsid w:val="00287152"/>
    <w:rsid w:val="0028745D"/>
    <w:rsid w:val="0029161D"/>
    <w:rsid w:val="00291D90"/>
    <w:rsid w:val="0029218D"/>
    <w:rsid w:val="002934B6"/>
    <w:rsid w:val="002937BB"/>
    <w:rsid w:val="00293AB0"/>
    <w:rsid w:val="00294997"/>
    <w:rsid w:val="00294A7E"/>
    <w:rsid w:val="00294C8B"/>
    <w:rsid w:val="0029511C"/>
    <w:rsid w:val="002953FB"/>
    <w:rsid w:val="002A0137"/>
    <w:rsid w:val="002A0239"/>
    <w:rsid w:val="002A0D61"/>
    <w:rsid w:val="002A1B80"/>
    <w:rsid w:val="002A1E24"/>
    <w:rsid w:val="002A220F"/>
    <w:rsid w:val="002A370A"/>
    <w:rsid w:val="002A4351"/>
    <w:rsid w:val="002A4B9E"/>
    <w:rsid w:val="002A4BCA"/>
    <w:rsid w:val="002A4EEA"/>
    <w:rsid w:val="002A51F1"/>
    <w:rsid w:val="002A68D2"/>
    <w:rsid w:val="002B1B67"/>
    <w:rsid w:val="002B3598"/>
    <w:rsid w:val="002B3A5C"/>
    <w:rsid w:val="002B3BBD"/>
    <w:rsid w:val="002B3BFA"/>
    <w:rsid w:val="002B3FC8"/>
    <w:rsid w:val="002B59C7"/>
    <w:rsid w:val="002B6FBC"/>
    <w:rsid w:val="002B72A3"/>
    <w:rsid w:val="002B7D6E"/>
    <w:rsid w:val="002B7DEF"/>
    <w:rsid w:val="002C0675"/>
    <w:rsid w:val="002C074B"/>
    <w:rsid w:val="002C09D6"/>
    <w:rsid w:val="002C09FC"/>
    <w:rsid w:val="002C0B7A"/>
    <w:rsid w:val="002C0CE2"/>
    <w:rsid w:val="002C3918"/>
    <w:rsid w:val="002C41F1"/>
    <w:rsid w:val="002C48D3"/>
    <w:rsid w:val="002C4CB9"/>
    <w:rsid w:val="002C4E69"/>
    <w:rsid w:val="002C587F"/>
    <w:rsid w:val="002C5AC8"/>
    <w:rsid w:val="002C6307"/>
    <w:rsid w:val="002C6DDF"/>
    <w:rsid w:val="002C72B2"/>
    <w:rsid w:val="002C7935"/>
    <w:rsid w:val="002C7E34"/>
    <w:rsid w:val="002D02E3"/>
    <w:rsid w:val="002D17A3"/>
    <w:rsid w:val="002D3D07"/>
    <w:rsid w:val="002D49DB"/>
    <w:rsid w:val="002D5073"/>
    <w:rsid w:val="002D5205"/>
    <w:rsid w:val="002D5ACE"/>
    <w:rsid w:val="002D601E"/>
    <w:rsid w:val="002D652B"/>
    <w:rsid w:val="002D65F3"/>
    <w:rsid w:val="002D6FB5"/>
    <w:rsid w:val="002D7119"/>
    <w:rsid w:val="002D7495"/>
    <w:rsid w:val="002D775B"/>
    <w:rsid w:val="002E0DD7"/>
    <w:rsid w:val="002E0DF9"/>
    <w:rsid w:val="002E116C"/>
    <w:rsid w:val="002E2B6F"/>
    <w:rsid w:val="002E4496"/>
    <w:rsid w:val="002E51D0"/>
    <w:rsid w:val="002E5933"/>
    <w:rsid w:val="002E6461"/>
    <w:rsid w:val="002E7129"/>
    <w:rsid w:val="002E7FED"/>
    <w:rsid w:val="002F20FD"/>
    <w:rsid w:val="002F29AC"/>
    <w:rsid w:val="002F2A1F"/>
    <w:rsid w:val="002F2AB1"/>
    <w:rsid w:val="002F2B7E"/>
    <w:rsid w:val="002F3184"/>
    <w:rsid w:val="002F3908"/>
    <w:rsid w:val="002F6176"/>
    <w:rsid w:val="002F6A48"/>
    <w:rsid w:val="002F6DFA"/>
    <w:rsid w:val="002F79D1"/>
    <w:rsid w:val="002F7DF0"/>
    <w:rsid w:val="00301769"/>
    <w:rsid w:val="00301E5B"/>
    <w:rsid w:val="00302012"/>
    <w:rsid w:val="00303248"/>
    <w:rsid w:val="00303C45"/>
    <w:rsid w:val="00303E7E"/>
    <w:rsid w:val="00304493"/>
    <w:rsid w:val="0030468A"/>
    <w:rsid w:val="00304C71"/>
    <w:rsid w:val="00306228"/>
    <w:rsid w:val="00307058"/>
    <w:rsid w:val="00307230"/>
    <w:rsid w:val="003074C0"/>
    <w:rsid w:val="00310259"/>
    <w:rsid w:val="0031028E"/>
    <w:rsid w:val="00310555"/>
    <w:rsid w:val="00312BC2"/>
    <w:rsid w:val="003132D7"/>
    <w:rsid w:val="00315884"/>
    <w:rsid w:val="00315A45"/>
    <w:rsid w:val="003166A5"/>
    <w:rsid w:val="00317E32"/>
    <w:rsid w:val="00317FB2"/>
    <w:rsid w:val="003203EA"/>
    <w:rsid w:val="00321B13"/>
    <w:rsid w:val="0032225B"/>
    <w:rsid w:val="0032374A"/>
    <w:rsid w:val="003249DC"/>
    <w:rsid w:val="00324A83"/>
    <w:rsid w:val="00324E71"/>
    <w:rsid w:val="00324FF0"/>
    <w:rsid w:val="00325027"/>
    <w:rsid w:val="00325501"/>
    <w:rsid w:val="00325F0F"/>
    <w:rsid w:val="0032670D"/>
    <w:rsid w:val="003275CF"/>
    <w:rsid w:val="0032760B"/>
    <w:rsid w:val="00327785"/>
    <w:rsid w:val="0032789B"/>
    <w:rsid w:val="00327DBA"/>
    <w:rsid w:val="00332187"/>
    <w:rsid w:val="00332429"/>
    <w:rsid w:val="00332D4F"/>
    <w:rsid w:val="003339B1"/>
    <w:rsid w:val="00333F4A"/>
    <w:rsid w:val="003367D7"/>
    <w:rsid w:val="00336998"/>
    <w:rsid w:val="00336FCE"/>
    <w:rsid w:val="00337279"/>
    <w:rsid w:val="003379FA"/>
    <w:rsid w:val="00337A34"/>
    <w:rsid w:val="00337EEA"/>
    <w:rsid w:val="00337FD4"/>
    <w:rsid w:val="00340C8E"/>
    <w:rsid w:val="00341236"/>
    <w:rsid w:val="003423A8"/>
    <w:rsid w:val="00342F1C"/>
    <w:rsid w:val="00345B8C"/>
    <w:rsid w:val="00345FFE"/>
    <w:rsid w:val="00346257"/>
    <w:rsid w:val="00346712"/>
    <w:rsid w:val="00346EFC"/>
    <w:rsid w:val="0034766F"/>
    <w:rsid w:val="003501B0"/>
    <w:rsid w:val="00350305"/>
    <w:rsid w:val="003508EE"/>
    <w:rsid w:val="00350E61"/>
    <w:rsid w:val="003516BD"/>
    <w:rsid w:val="003519D5"/>
    <w:rsid w:val="00351A40"/>
    <w:rsid w:val="00352AD6"/>
    <w:rsid w:val="0035379B"/>
    <w:rsid w:val="00353D0B"/>
    <w:rsid w:val="003554C3"/>
    <w:rsid w:val="00355E0B"/>
    <w:rsid w:val="00356089"/>
    <w:rsid w:val="00356C17"/>
    <w:rsid w:val="00357E09"/>
    <w:rsid w:val="00360B36"/>
    <w:rsid w:val="003618E6"/>
    <w:rsid w:val="003627E4"/>
    <w:rsid w:val="003628F7"/>
    <w:rsid w:val="00362AD1"/>
    <w:rsid w:val="00362BFC"/>
    <w:rsid w:val="00362F67"/>
    <w:rsid w:val="00363885"/>
    <w:rsid w:val="00363B19"/>
    <w:rsid w:val="00364BF9"/>
    <w:rsid w:val="00364C10"/>
    <w:rsid w:val="00365F84"/>
    <w:rsid w:val="00366297"/>
    <w:rsid w:val="00367425"/>
    <w:rsid w:val="003677CD"/>
    <w:rsid w:val="00371714"/>
    <w:rsid w:val="00371797"/>
    <w:rsid w:val="00371DA5"/>
    <w:rsid w:val="00372A15"/>
    <w:rsid w:val="00372BD1"/>
    <w:rsid w:val="00373A6C"/>
    <w:rsid w:val="00373CC4"/>
    <w:rsid w:val="00374E04"/>
    <w:rsid w:val="00375023"/>
    <w:rsid w:val="003753E8"/>
    <w:rsid w:val="003755EB"/>
    <w:rsid w:val="00377523"/>
    <w:rsid w:val="00377E6B"/>
    <w:rsid w:val="003805FE"/>
    <w:rsid w:val="00381708"/>
    <w:rsid w:val="00381E62"/>
    <w:rsid w:val="00381F0F"/>
    <w:rsid w:val="0038204E"/>
    <w:rsid w:val="003821C2"/>
    <w:rsid w:val="00382672"/>
    <w:rsid w:val="00382A7D"/>
    <w:rsid w:val="00382F6D"/>
    <w:rsid w:val="00384155"/>
    <w:rsid w:val="00384662"/>
    <w:rsid w:val="003870B9"/>
    <w:rsid w:val="003872E0"/>
    <w:rsid w:val="003876BF"/>
    <w:rsid w:val="0038771B"/>
    <w:rsid w:val="00390D9B"/>
    <w:rsid w:val="0039168B"/>
    <w:rsid w:val="00392245"/>
    <w:rsid w:val="0039241D"/>
    <w:rsid w:val="00393E9F"/>
    <w:rsid w:val="00394C03"/>
    <w:rsid w:val="0039698F"/>
    <w:rsid w:val="00396BA4"/>
    <w:rsid w:val="00396D2C"/>
    <w:rsid w:val="00397087"/>
    <w:rsid w:val="00397325"/>
    <w:rsid w:val="003975F8"/>
    <w:rsid w:val="003A1695"/>
    <w:rsid w:val="003A1919"/>
    <w:rsid w:val="003A1D56"/>
    <w:rsid w:val="003A27F2"/>
    <w:rsid w:val="003A34ED"/>
    <w:rsid w:val="003A447C"/>
    <w:rsid w:val="003A505F"/>
    <w:rsid w:val="003A53F3"/>
    <w:rsid w:val="003A59C0"/>
    <w:rsid w:val="003A6E75"/>
    <w:rsid w:val="003A782B"/>
    <w:rsid w:val="003A78EA"/>
    <w:rsid w:val="003B0A3F"/>
    <w:rsid w:val="003B0A71"/>
    <w:rsid w:val="003B14F6"/>
    <w:rsid w:val="003B1C78"/>
    <w:rsid w:val="003B22DC"/>
    <w:rsid w:val="003B2DD7"/>
    <w:rsid w:val="003B302A"/>
    <w:rsid w:val="003B387B"/>
    <w:rsid w:val="003B3F37"/>
    <w:rsid w:val="003B5442"/>
    <w:rsid w:val="003B6444"/>
    <w:rsid w:val="003B711D"/>
    <w:rsid w:val="003B798B"/>
    <w:rsid w:val="003B7AFA"/>
    <w:rsid w:val="003B7CD9"/>
    <w:rsid w:val="003C1338"/>
    <w:rsid w:val="003C14E0"/>
    <w:rsid w:val="003C157C"/>
    <w:rsid w:val="003C1B6B"/>
    <w:rsid w:val="003C1F85"/>
    <w:rsid w:val="003C1FA7"/>
    <w:rsid w:val="003C5346"/>
    <w:rsid w:val="003C5B2C"/>
    <w:rsid w:val="003C79A4"/>
    <w:rsid w:val="003C7BDF"/>
    <w:rsid w:val="003D1B65"/>
    <w:rsid w:val="003D249C"/>
    <w:rsid w:val="003D3D13"/>
    <w:rsid w:val="003D419B"/>
    <w:rsid w:val="003D429B"/>
    <w:rsid w:val="003D4706"/>
    <w:rsid w:val="003D5862"/>
    <w:rsid w:val="003D5CF8"/>
    <w:rsid w:val="003D64A5"/>
    <w:rsid w:val="003D681D"/>
    <w:rsid w:val="003D6F64"/>
    <w:rsid w:val="003E04D0"/>
    <w:rsid w:val="003E144B"/>
    <w:rsid w:val="003E20E2"/>
    <w:rsid w:val="003E37B5"/>
    <w:rsid w:val="003E3AF4"/>
    <w:rsid w:val="003E4943"/>
    <w:rsid w:val="003E64ED"/>
    <w:rsid w:val="003E6ABF"/>
    <w:rsid w:val="003E7138"/>
    <w:rsid w:val="003E7566"/>
    <w:rsid w:val="003F087E"/>
    <w:rsid w:val="003F19BE"/>
    <w:rsid w:val="003F3A7A"/>
    <w:rsid w:val="003F3C42"/>
    <w:rsid w:val="003F3D3E"/>
    <w:rsid w:val="003F3F13"/>
    <w:rsid w:val="003F4F75"/>
    <w:rsid w:val="003F504F"/>
    <w:rsid w:val="003F58F4"/>
    <w:rsid w:val="003F5A6C"/>
    <w:rsid w:val="003F5C6F"/>
    <w:rsid w:val="003F6733"/>
    <w:rsid w:val="003F6A9E"/>
    <w:rsid w:val="003F6BAB"/>
    <w:rsid w:val="003F78F2"/>
    <w:rsid w:val="004007BA"/>
    <w:rsid w:val="00401820"/>
    <w:rsid w:val="004018AF"/>
    <w:rsid w:val="004022EF"/>
    <w:rsid w:val="00402E79"/>
    <w:rsid w:val="004031AC"/>
    <w:rsid w:val="00403504"/>
    <w:rsid w:val="00403AB4"/>
    <w:rsid w:val="00404917"/>
    <w:rsid w:val="004049F7"/>
    <w:rsid w:val="004056B9"/>
    <w:rsid w:val="00405F90"/>
    <w:rsid w:val="00406653"/>
    <w:rsid w:val="00407102"/>
    <w:rsid w:val="00410001"/>
    <w:rsid w:val="00411228"/>
    <w:rsid w:val="00411832"/>
    <w:rsid w:val="00411945"/>
    <w:rsid w:val="00411BF3"/>
    <w:rsid w:val="004120D9"/>
    <w:rsid w:val="00412351"/>
    <w:rsid w:val="00412F3C"/>
    <w:rsid w:val="00413241"/>
    <w:rsid w:val="0041349B"/>
    <w:rsid w:val="004148D8"/>
    <w:rsid w:val="00414AFF"/>
    <w:rsid w:val="0041531C"/>
    <w:rsid w:val="00415BCA"/>
    <w:rsid w:val="00417821"/>
    <w:rsid w:val="004178F8"/>
    <w:rsid w:val="004207F9"/>
    <w:rsid w:val="00421A1E"/>
    <w:rsid w:val="00421BEA"/>
    <w:rsid w:val="00421C09"/>
    <w:rsid w:val="00422610"/>
    <w:rsid w:val="0042261B"/>
    <w:rsid w:val="00422C67"/>
    <w:rsid w:val="00423917"/>
    <w:rsid w:val="00423A74"/>
    <w:rsid w:val="00423E73"/>
    <w:rsid w:val="004244CD"/>
    <w:rsid w:val="00425122"/>
    <w:rsid w:val="004258E4"/>
    <w:rsid w:val="0042661F"/>
    <w:rsid w:val="00426637"/>
    <w:rsid w:val="00427AF5"/>
    <w:rsid w:val="00430326"/>
    <w:rsid w:val="00430B95"/>
    <w:rsid w:val="004310CF"/>
    <w:rsid w:val="004317DD"/>
    <w:rsid w:val="00431906"/>
    <w:rsid w:val="00431DE5"/>
    <w:rsid w:val="00432FE5"/>
    <w:rsid w:val="00434743"/>
    <w:rsid w:val="00434B5C"/>
    <w:rsid w:val="00434CA4"/>
    <w:rsid w:val="00435040"/>
    <w:rsid w:val="0043696D"/>
    <w:rsid w:val="004369DC"/>
    <w:rsid w:val="00436F86"/>
    <w:rsid w:val="00437EDD"/>
    <w:rsid w:val="00440896"/>
    <w:rsid w:val="004409C9"/>
    <w:rsid w:val="00441369"/>
    <w:rsid w:val="0044160F"/>
    <w:rsid w:val="00441954"/>
    <w:rsid w:val="00442821"/>
    <w:rsid w:val="00443114"/>
    <w:rsid w:val="004439DD"/>
    <w:rsid w:val="004440C1"/>
    <w:rsid w:val="0044489C"/>
    <w:rsid w:val="004449B0"/>
    <w:rsid w:val="00444E16"/>
    <w:rsid w:val="004451D2"/>
    <w:rsid w:val="004466B8"/>
    <w:rsid w:val="00447051"/>
    <w:rsid w:val="004517EB"/>
    <w:rsid w:val="0045186A"/>
    <w:rsid w:val="0045253B"/>
    <w:rsid w:val="004528A9"/>
    <w:rsid w:val="00452A04"/>
    <w:rsid w:val="00453561"/>
    <w:rsid w:val="0045373F"/>
    <w:rsid w:val="004541A3"/>
    <w:rsid w:val="00454A1E"/>
    <w:rsid w:val="00454A44"/>
    <w:rsid w:val="00454F11"/>
    <w:rsid w:val="004564D2"/>
    <w:rsid w:val="00456564"/>
    <w:rsid w:val="00456C50"/>
    <w:rsid w:val="00456D58"/>
    <w:rsid w:val="00460FDB"/>
    <w:rsid w:val="004611FA"/>
    <w:rsid w:val="00461B7C"/>
    <w:rsid w:val="004620DB"/>
    <w:rsid w:val="0046246F"/>
    <w:rsid w:val="00463C9D"/>
    <w:rsid w:val="00463D55"/>
    <w:rsid w:val="0046623F"/>
    <w:rsid w:val="004664EB"/>
    <w:rsid w:val="00466E26"/>
    <w:rsid w:val="00466F4A"/>
    <w:rsid w:val="00467653"/>
    <w:rsid w:val="00467831"/>
    <w:rsid w:val="00470CE5"/>
    <w:rsid w:val="00471115"/>
    <w:rsid w:val="004713A3"/>
    <w:rsid w:val="00471F51"/>
    <w:rsid w:val="004727D8"/>
    <w:rsid w:val="00473466"/>
    <w:rsid w:val="00473BA0"/>
    <w:rsid w:val="004741F5"/>
    <w:rsid w:val="00475DFD"/>
    <w:rsid w:val="00476547"/>
    <w:rsid w:val="00476594"/>
    <w:rsid w:val="004775E1"/>
    <w:rsid w:val="00480BA2"/>
    <w:rsid w:val="00480C41"/>
    <w:rsid w:val="004810D3"/>
    <w:rsid w:val="004817A0"/>
    <w:rsid w:val="00481ABF"/>
    <w:rsid w:val="004821B6"/>
    <w:rsid w:val="004827CE"/>
    <w:rsid w:val="00483738"/>
    <w:rsid w:val="00483C19"/>
    <w:rsid w:val="004842C9"/>
    <w:rsid w:val="004859C8"/>
    <w:rsid w:val="00486757"/>
    <w:rsid w:val="00487431"/>
    <w:rsid w:val="0048796E"/>
    <w:rsid w:val="004908BC"/>
    <w:rsid w:val="00491C78"/>
    <w:rsid w:val="00492E5E"/>
    <w:rsid w:val="00492EFD"/>
    <w:rsid w:val="0049381B"/>
    <w:rsid w:val="00493D40"/>
    <w:rsid w:val="00493E10"/>
    <w:rsid w:val="00494519"/>
    <w:rsid w:val="004946B0"/>
    <w:rsid w:val="00495A1E"/>
    <w:rsid w:val="004973FF"/>
    <w:rsid w:val="004A04A7"/>
    <w:rsid w:val="004A0D16"/>
    <w:rsid w:val="004A17B0"/>
    <w:rsid w:val="004A2424"/>
    <w:rsid w:val="004A264B"/>
    <w:rsid w:val="004A2F95"/>
    <w:rsid w:val="004A3B4D"/>
    <w:rsid w:val="004A3CEE"/>
    <w:rsid w:val="004A41F0"/>
    <w:rsid w:val="004A4690"/>
    <w:rsid w:val="004A5736"/>
    <w:rsid w:val="004A57FC"/>
    <w:rsid w:val="004A7072"/>
    <w:rsid w:val="004A7A38"/>
    <w:rsid w:val="004B172D"/>
    <w:rsid w:val="004B1FA8"/>
    <w:rsid w:val="004B3880"/>
    <w:rsid w:val="004B3A00"/>
    <w:rsid w:val="004B3C0D"/>
    <w:rsid w:val="004B3E00"/>
    <w:rsid w:val="004B3E3A"/>
    <w:rsid w:val="004B42FC"/>
    <w:rsid w:val="004B54A8"/>
    <w:rsid w:val="004B63D2"/>
    <w:rsid w:val="004B678E"/>
    <w:rsid w:val="004B722F"/>
    <w:rsid w:val="004B765D"/>
    <w:rsid w:val="004B7BFB"/>
    <w:rsid w:val="004C0AEE"/>
    <w:rsid w:val="004C0BF4"/>
    <w:rsid w:val="004C100F"/>
    <w:rsid w:val="004C1F9C"/>
    <w:rsid w:val="004C2D62"/>
    <w:rsid w:val="004C37F9"/>
    <w:rsid w:val="004C3B12"/>
    <w:rsid w:val="004C3C0A"/>
    <w:rsid w:val="004C3D9B"/>
    <w:rsid w:val="004C517C"/>
    <w:rsid w:val="004C635D"/>
    <w:rsid w:val="004C767C"/>
    <w:rsid w:val="004D0CED"/>
    <w:rsid w:val="004D1076"/>
    <w:rsid w:val="004D14D2"/>
    <w:rsid w:val="004D1C38"/>
    <w:rsid w:val="004D2378"/>
    <w:rsid w:val="004D29AD"/>
    <w:rsid w:val="004D2DAF"/>
    <w:rsid w:val="004D3140"/>
    <w:rsid w:val="004D3D9B"/>
    <w:rsid w:val="004D4ACD"/>
    <w:rsid w:val="004D4F19"/>
    <w:rsid w:val="004D4FCD"/>
    <w:rsid w:val="004D5C92"/>
    <w:rsid w:val="004D6777"/>
    <w:rsid w:val="004D7482"/>
    <w:rsid w:val="004D7503"/>
    <w:rsid w:val="004D7C9C"/>
    <w:rsid w:val="004D7FF6"/>
    <w:rsid w:val="004E1601"/>
    <w:rsid w:val="004E1A63"/>
    <w:rsid w:val="004E1CCF"/>
    <w:rsid w:val="004E2062"/>
    <w:rsid w:val="004E216D"/>
    <w:rsid w:val="004E27FC"/>
    <w:rsid w:val="004E28C4"/>
    <w:rsid w:val="004E356D"/>
    <w:rsid w:val="004E399F"/>
    <w:rsid w:val="004E3E12"/>
    <w:rsid w:val="004E462D"/>
    <w:rsid w:val="004E469D"/>
    <w:rsid w:val="004E4B0D"/>
    <w:rsid w:val="004E4B59"/>
    <w:rsid w:val="004E789B"/>
    <w:rsid w:val="004E7C64"/>
    <w:rsid w:val="004F0B85"/>
    <w:rsid w:val="004F1750"/>
    <w:rsid w:val="004F3446"/>
    <w:rsid w:val="004F34F8"/>
    <w:rsid w:val="004F37B6"/>
    <w:rsid w:val="004F3ADC"/>
    <w:rsid w:val="004F3DF6"/>
    <w:rsid w:val="004F41E8"/>
    <w:rsid w:val="004F435D"/>
    <w:rsid w:val="004F43BC"/>
    <w:rsid w:val="004F4A31"/>
    <w:rsid w:val="004F52EA"/>
    <w:rsid w:val="004F5D35"/>
    <w:rsid w:val="004F7809"/>
    <w:rsid w:val="004F7CD7"/>
    <w:rsid w:val="00500235"/>
    <w:rsid w:val="00501374"/>
    <w:rsid w:val="00502658"/>
    <w:rsid w:val="00502CBE"/>
    <w:rsid w:val="0050359E"/>
    <w:rsid w:val="005039B2"/>
    <w:rsid w:val="00503DF4"/>
    <w:rsid w:val="00504CAB"/>
    <w:rsid w:val="005050CA"/>
    <w:rsid w:val="00506EF6"/>
    <w:rsid w:val="00507553"/>
    <w:rsid w:val="005077DC"/>
    <w:rsid w:val="00511488"/>
    <w:rsid w:val="00512EDA"/>
    <w:rsid w:val="00513858"/>
    <w:rsid w:val="00514038"/>
    <w:rsid w:val="00514358"/>
    <w:rsid w:val="0051455A"/>
    <w:rsid w:val="00514E54"/>
    <w:rsid w:val="00515F17"/>
    <w:rsid w:val="00515F65"/>
    <w:rsid w:val="0051671D"/>
    <w:rsid w:val="00516E28"/>
    <w:rsid w:val="00521F87"/>
    <w:rsid w:val="0052477A"/>
    <w:rsid w:val="005248D0"/>
    <w:rsid w:val="00525B3A"/>
    <w:rsid w:val="00526DC0"/>
    <w:rsid w:val="005329E8"/>
    <w:rsid w:val="0053395A"/>
    <w:rsid w:val="00534897"/>
    <w:rsid w:val="0053489B"/>
    <w:rsid w:val="00534D66"/>
    <w:rsid w:val="00534DB6"/>
    <w:rsid w:val="00534FCF"/>
    <w:rsid w:val="00535552"/>
    <w:rsid w:val="00535984"/>
    <w:rsid w:val="00535B20"/>
    <w:rsid w:val="00536D52"/>
    <w:rsid w:val="00540D7D"/>
    <w:rsid w:val="00541023"/>
    <w:rsid w:val="00542099"/>
    <w:rsid w:val="005424CA"/>
    <w:rsid w:val="00543968"/>
    <w:rsid w:val="00543A32"/>
    <w:rsid w:val="005442EF"/>
    <w:rsid w:val="00544DDC"/>
    <w:rsid w:val="00546D49"/>
    <w:rsid w:val="005475C7"/>
    <w:rsid w:val="005476F2"/>
    <w:rsid w:val="005508E1"/>
    <w:rsid w:val="005522EC"/>
    <w:rsid w:val="00552977"/>
    <w:rsid w:val="00552A66"/>
    <w:rsid w:val="005534A1"/>
    <w:rsid w:val="00553F50"/>
    <w:rsid w:val="00554684"/>
    <w:rsid w:val="00554CB3"/>
    <w:rsid w:val="005563E1"/>
    <w:rsid w:val="00556431"/>
    <w:rsid w:val="005618C6"/>
    <w:rsid w:val="00563290"/>
    <w:rsid w:val="005638C8"/>
    <w:rsid w:val="00563AFD"/>
    <w:rsid w:val="00564AAD"/>
    <w:rsid w:val="00564C8A"/>
    <w:rsid w:val="00564CF8"/>
    <w:rsid w:val="00564E5B"/>
    <w:rsid w:val="005660B6"/>
    <w:rsid w:val="00567273"/>
    <w:rsid w:val="00571519"/>
    <w:rsid w:val="005720B3"/>
    <w:rsid w:val="00572150"/>
    <w:rsid w:val="00573212"/>
    <w:rsid w:val="00573929"/>
    <w:rsid w:val="00575474"/>
    <w:rsid w:val="005763F9"/>
    <w:rsid w:val="005774D8"/>
    <w:rsid w:val="00580F24"/>
    <w:rsid w:val="00581765"/>
    <w:rsid w:val="00581989"/>
    <w:rsid w:val="00582227"/>
    <w:rsid w:val="00582923"/>
    <w:rsid w:val="00582B06"/>
    <w:rsid w:val="0058398D"/>
    <w:rsid w:val="00583FBC"/>
    <w:rsid w:val="00584201"/>
    <w:rsid w:val="005842F5"/>
    <w:rsid w:val="00584C0D"/>
    <w:rsid w:val="00584D8F"/>
    <w:rsid w:val="00584E07"/>
    <w:rsid w:val="00584F11"/>
    <w:rsid w:val="00584F8D"/>
    <w:rsid w:val="00585650"/>
    <w:rsid w:val="00586950"/>
    <w:rsid w:val="00587EBB"/>
    <w:rsid w:val="00590866"/>
    <w:rsid w:val="00590EF4"/>
    <w:rsid w:val="00591FFC"/>
    <w:rsid w:val="00592AA6"/>
    <w:rsid w:val="00592F0B"/>
    <w:rsid w:val="00593249"/>
    <w:rsid w:val="005934CD"/>
    <w:rsid w:val="00594A21"/>
    <w:rsid w:val="005957BC"/>
    <w:rsid w:val="005959A9"/>
    <w:rsid w:val="00595C35"/>
    <w:rsid w:val="0059650A"/>
    <w:rsid w:val="005967DC"/>
    <w:rsid w:val="00596D5D"/>
    <w:rsid w:val="005A036E"/>
    <w:rsid w:val="005A17A3"/>
    <w:rsid w:val="005A3AEB"/>
    <w:rsid w:val="005A4372"/>
    <w:rsid w:val="005A4939"/>
    <w:rsid w:val="005A4A10"/>
    <w:rsid w:val="005A6F9D"/>
    <w:rsid w:val="005A7B07"/>
    <w:rsid w:val="005B00B6"/>
    <w:rsid w:val="005B0266"/>
    <w:rsid w:val="005B0DB1"/>
    <w:rsid w:val="005B1FAA"/>
    <w:rsid w:val="005B33C7"/>
    <w:rsid w:val="005B33DC"/>
    <w:rsid w:val="005B3886"/>
    <w:rsid w:val="005B4471"/>
    <w:rsid w:val="005B4537"/>
    <w:rsid w:val="005B558F"/>
    <w:rsid w:val="005B5753"/>
    <w:rsid w:val="005B5F9A"/>
    <w:rsid w:val="005B7054"/>
    <w:rsid w:val="005B761C"/>
    <w:rsid w:val="005B79AB"/>
    <w:rsid w:val="005B7B91"/>
    <w:rsid w:val="005C02A0"/>
    <w:rsid w:val="005C12DA"/>
    <w:rsid w:val="005C19D6"/>
    <w:rsid w:val="005C1B60"/>
    <w:rsid w:val="005C22A7"/>
    <w:rsid w:val="005C2CF3"/>
    <w:rsid w:val="005C307E"/>
    <w:rsid w:val="005C310D"/>
    <w:rsid w:val="005C39E7"/>
    <w:rsid w:val="005C3BE7"/>
    <w:rsid w:val="005C3C43"/>
    <w:rsid w:val="005C3E4A"/>
    <w:rsid w:val="005C4823"/>
    <w:rsid w:val="005C4BD4"/>
    <w:rsid w:val="005C5491"/>
    <w:rsid w:val="005C626A"/>
    <w:rsid w:val="005C7082"/>
    <w:rsid w:val="005D084E"/>
    <w:rsid w:val="005D1E82"/>
    <w:rsid w:val="005D2287"/>
    <w:rsid w:val="005D381D"/>
    <w:rsid w:val="005D3981"/>
    <w:rsid w:val="005D3E48"/>
    <w:rsid w:val="005D4075"/>
    <w:rsid w:val="005D41AF"/>
    <w:rsid w:val="005D48EC"/>
    <w:rsid w:val="005D52B3"/>
    <w:rsid w:val="005D541B"/>
    <w:rsid w:val="005D56CA"/>
    <w:rsid w:val="005D7059"/>
    <w:rsid w:val="005D73D1"/>
    <w:rsid w:val="005D7CEC"/>
    <w:rsid w:val="005E0333"/>
    <w:rsid w:val="005E0F64"/>
    <w:rsid w:val="005E2720"/>
    <w:rsid w:val="005E2AD0"/>
    <w:rsid w:val="005E2D83"/>
    <w:rsid w:val="005E2E3A"/>
    <w:rsid w:val="005E3489"/>
    <w:rsid w:val="005E50ED"/>
    <w:rsid w:val="005E529A"/>
    <w:rsid w:val="005E54E0"/>
    <w:rsid w:val="005E5903"/>
    <w:rsid w:val="005E5A28"/>
    <w:rsid w:val="005E5AD5"/>
    <w:rsid w:val="005F0EE1"/>
    <w:rsid w:val="005F1ABE"/>
    <w:rsid w:val="005F2D64"/>
    <w:rsid w:val="005F47F8"/>
    <w:rsid w:val="005F4950"/>
    <w:rsid w:val="005F4CB8"/>
    <w:rsid w:val="005F4D60"/>
    <w:rsid w:val="005F4E4B"/>
    <w:rsid w:val="005F554F"/>
    <w:rsid w:val="005F5E37"/>
    <w:rsid w:val="005F7EA2"/>
    <w:rsid w:val="00600580"/>
    <w:rsid w:val="00600A98"/>
    <w:rsid w:val="006019B1"/>
    <w:rsid w:val="00602E4F"/>
    <w:rsid w:val="00603162"/>
    <w:rsid w:val="00603F85"/>
    <w:rsid w:val="0060512F"/>
    <w:rsid w:val="00605236"/>
    <w:rsid w:val="0060543B"/>
    <w:rsid w:val="00606037"/>
    <w:rsid w:val="0060675E"/>
    <w:rsid w:val="00607029"/>
    <w:rsid w:val="0060728C"/>
    <w:rsid w:val="006101FE"/>
    <w:rsid w:val="00610896"/>
    <w:rsid w:val="0061096B"/>
    <w:rsid w:val="006113E2"/>
    <w:rsid w:val="0061149C"/>
    <w:rsid w:val="00611795"/>
    <w:rsid w:val="00611E78"/>
    <w:rsid w:val="0061206A"/>
    <w:rsid w:val="00612889"/>
    <w:rsid w:val="006129EA"/>
    <w:rsid w:val="00612E6F"/>
    <w:rsid w:val="00613DB6"/>
    <w:rsid w:val="00614014"/>
    <w:rsid w:val="0061417C"/>
    <w:rsid w:val="0061421B"/>
    <w:rsid w:val="00614629"/>
    <w:rsid w:val="00615627"/>
    <w:rsid w:val="00616B8C"/>
    <w:rsid w:val="00617653"/>
    <w:rsid w:val="006206EC"/>
    <w:rsid w:val="00620B2C"/>
    <w:rsid w:val="006217E5"/>
    <w:rsid w:val="00621CC1"/>
    <w:rsid w:val="0062224C"/>
    <w:rsid w:val="00624888"/>
    <w:rsid w:val="006275F3"/>
    <w:rsid w:val="0063013F"/>
    <w:rsid w:val="006301E4"/>
    <w:rsid w:val="00630AB0"/>
    <w:rsid w:val="00630CA5"/>
    <w:rsid w:val="006310FB"/>
    <w:rsid w:val="006328AC"/>
    <w:rsid w:val="00632C4E"/>
    <w:rsid w:val="0063472B"/>
    <w:rsid w:val="00635F92"/>
    <w:rsid w:val="0063641C"/>
    <w:rsid w:val="00637054"/>
    <w:rsid w:val="00637310"/>
    <w:rsid w:val="00637DA8"/>
    <w:rsid w:val="0064037E"/>
    <w:rsid w:val="006403C0"/>
    <w:rsid w:val="00641025"/>
    <w:rsid w:val="00641A47"/>
    <w:rsid w:val="00641A98"/>
    <w:rsid w:val="00642164"/>
    <w:rsid w:val="0064286F"/>
    <w:rsid w:val="0064351B"/>
    <w:rsid w:val="006437CD"/>
    <w:rsid w:val="006451F7"/>
    <w:rsid w:val="00645867"/>
    <w:rsid w:val="00645A33"/>
    <w:rsid w:val="00645B1A"/>
    <w:rsid w:val="00646461"/>
    <w:rsid w:val="00646827"/>
    <w:rsid w:val="006469A4"/>
    <w:rsid w:val="00646BC1"/>
    <w:rsid w:val="0064763A"/>
    <w:rsid w:val="00647C77"/>
    <w:rsid w:val="006500AF"/>
    <w:rsid w:val="00650761"/>
    <w:rsid w:val="00650AAF"/>
    <w:rsid w:val="00652020"/>
    <w:rsid w:val="00652B20"/>
    <w:rsid w:val="00653F4F"/>
    <w:rsid w:val="00654B8C"/>
    <w:rsid w:val="00655E3E"/>
    <w:rsid w:val="00655EDB"/>
    <w:rsid w:val="00656688"/>
    <w:rsid w:val="00656C56"/>
    <w:rsid w:val="00656FFC"/>
    <w:rsid w:val="006607C5"/>
    <w:rsid w:val="006614CD"/>
    <w:rsid w:val="00662587"/>
    <w:rsid w:val="0066260D"/>
    <w:rsid w:val="00664EED"/>
    <w:rsid w:val="0066511A"/>
    <w:rsid w:val="0066525D"/>
    <w:rsid w:val="006658F3"/>
    <w:rsid w:val="00666274"/>
    <w:rsid w:val="006664E5"/>
    <w:rsid w:val="00666A8B"/>
    <w:rsid w:val="0066712A"/>
    <w:rsid w:val="00670060"/>
    <w:rsid w:val="00670573"/>
    <w:rsid w:val="006725F9"/>
    <w:rsid w:val="00673999"/>
    <w:rsid w:val="006755FA"/>
    <w:rsid w:val="00675A21"/>
    <w:rsid w:val="006767B5"/>
    <w:rsid w:val="006769C2"/>
    <w:rsid w:val="00676C25"/>
    <w:rsid w:val="00677D4D"/>
    <w:rsid w:val="0068055C"/>
    <w:rsid w:val="006812ED"/>
    <w:rsid w:val="00681680"/>
    <w:rsid w:val="006817C4"/>
    <w:rsid w:val="006817E0"/>
    <w:rsid w:val="00682089"/>
    <w:rsid w:val="00682242"/>
    <w:rsid w:val="006850C5"/>
    <w:rsid w:val="00685ED5"/>
    <w:rsid w:val="00685F9D"/>
    <w:rsid w:val="006905E4"/>
    <w:rsid w:val="006905E6"/>
    <w:rsid w:val="006908AF"/>
    <w:rsid w:val="006910E3"/>
    <w:rsid w:val="0069198C"/>
    <w:rsid w:val="00691D13"/>
    <w:rsid w:val="00692091"/>
    <w:rsid w:val="00692B75"/>
    <w:rsid w:val="00693DB4"/>
    <w:rsid w:val="00693F83"/>
    <w:rsid w:val="006941C3"/>
    <w:rsid w:val="00695633"/>
    <w:rsid w:val="00695E37"/>
    <w:rsid w:val="00696C78"/>
    <w:rsid w:val="00697271"/>
    <w:rsid w:val="00697C50"/>
    <w:rsid w:val="00697E55"/>
    <w:rsid w:val="00697E58"/>
    <w:rsid w:val="006A1111"/>
    <w:rsid w:val="006A1A16"/>
    <w:rsid w:val="006A22D0"/>
    <w:rsid w:val="006A2849"/>
    <w:rsid w:val="006A2871"/>
    <w:rsid w:val="006A331C"/>
    <w:rsid w:val="006A3F4B"/>
    <w:rsid w:val="006A4007"/>
    <w:rsid w:val="006A4D91"/>
    <w:rsid w:val="006A4F53"/>
    <w:rsid w:val="006A50FA"/>
    <w:rsid w:val="006A520E"/>
    <w:rsid w:val="006A62E6"/>
    <w:rsid w:val="006A7A23"/>
    <w:rsid w:val="006A7A24"/>
    <w:rsid w:val="006A7EB9"/>
    <w:rsid w:val="006B02F7"/>
    <w:rsid w:val="006B0934"/>
    <w:rsid w:val="006B11C8"/>
    <w:rsid w:val="006B135D"/>
    <w:rsid w:val="006B2BE1"/>
    <w:rsid w:val="006B31EC"/>
    <w:rsid w:val="006B3280"/>
    <w:rsid w:val="006B3E75"/>
    <w:rsid w:val="006B3EA1"/>
    <w:rsid w:val="006B4CEF"/>
    <w:rsid w:val="006B5876"/>
    <w:rsid w:val="006B631F"/>
    <w:rsid w:val="006B73CC"/>
    <w:rsid w:val="006C0017"/>
    <w:rsid w:val="006C0B9D"/>
    <w:rsid w:val="006C1135"/>
    <w:rsid w:val="006C14F7"/>
    <w:rsid w:val="006C1847"/>
    <w:rsid w:val="006C1B10"/>
    <w:rsid w:val="006C5272"/>
    <w:rsid w:val="006C6B5E"/>
    <w:rsid w:val="006C7E06"/>
    <w:rsid w:val="006D0011"/>
    <w:rsid w:val="006D161F"/>
    <w:rsid w:val="006D1CE6"/>
    <w:rsid w:val="006D2876"/>
    <w:rsid w:val="006D2ADD"/>
    <w:rsid w:val="006D30D6"/>
    <w:rsid w:val="006D337B"/>
    <w:rsid w:val="006D3969"/>
    <w:rsid w:val="006D3CB8"/>
    <w:rsid w:val="006D3F7B"/>
    <w:rsid w:val="006D44A2"/>
    <w:rsid w:val="006D4AD7"/>
    <w:rsid w:val="006D50A4"/>
    <w:rsid w:val="006D51AB"/>
    <w:rsid w:val="006D52B7"/>
    <w:rsid w:val="006D5306"/>
    <w:rsid w:val="006D5B71"/>
    <w:rsid w:val="006D5C8B"/>
    <w:rsid w:val="006D5E71"/>
    <w:rsid w:val="006D7055"/>
    <w:rsid w:val="006E0690"/>
    <w:rsid w:val="006E08E4"/>
    <w:rsid w:val="006E0CCD"/>
    <w:rsid w:val="006E16BA"/>
    <w:rsid w:val="006E221B"/>
    <w:rsid w:val="006E23E4"/>
    <w:rsid w:val="006E32B4"/>
    <w:rsid w:val="006E34B5"/>
    <w:rsid w:val="006E3F46"/>
    <w:rsid w:val="006E41DE"/>
    <w:rsid w:val="006E5B26"/>
    <w:rsid w:val="006E6582"/>
    <w:rsid w:val="006E6A25"/>
    <w:rsid w:val="006E6F7E"/>
    <w:rsid w:val="006E7D3E"/>
    <w:rsid w:val="006F1183"/>
    <w:rsid w:val="006F1913"/>
    <w:rsid w:val="006F1B6E"/>
    <w:rsid w:val="006F1ECD"/>
    <w:rsid w:val="006F32E6"/>
    <w:rsid w:val="006F415B"/>
    <w:rsid w:val="006F43FC"/>
    <w:rsid w:val="006F5654"/>
    <w:rsid w:val="006F5BE9"/>
    <w:rsid w:val="006F6532"/>
    <w:rsid w:val="007026CB"/>
    <w:rsid w:val="0070352F"/>
    <w:rsid w:val="00703AD2"/>
    <w:rsid w:val="00705A66"/>
    <w:rsid w:val="00705B51"/>
    <w:rsid w:val="00706F5E"/>
    <w:rsid w:val="00707C03"/>
    <w:rsid w:val="00707C62"/>
    <w:rsid w:val="00710200"/>
    <w:rsid w:val="00710B5C"/>
    <w:rsid w:val="0071209D"/>
    <w:rsid w:val="007125E4"/>
    <w:rsid w:val="0071296B"/>
    <w:rsid w:val="00714215"/>
    <w:rsid w:val="00714976"/>
    <w:rsid w:val="00714C82"/>
    <w:rsid w:val="00715943"/>
    <w:rsid w:val="00720066"/>
    <w:rsid w:val="00720419"/>
    <w:rsid w:val="007209DF"/>
    <w:rsid w:val="00720CAF"/>
    <w:rsid w:val="00720CD9"/>
    <w:rsid w:val="00721BE9"/>
    <w:rsid w:val="00722696"/>
    <w:rsid w:val="00722C68"/>
    <w:rsid w:val="00723E71"/>
    <w:rsid w:val="00724669"/>
    <w:rsid w:val="007258AB"/>
    <w:rsid w:val="00726CC4"/>
    <w:rsid w:val="00730061"/>
    <w:rsid w:val="0073030B"/>
    <w:rsid w:val="00730EF5"/>
    <w:rsid w:val="0073234D"/>
    <w:rsid w:val="00732819"/>
    <w:rsid w:val="007332A9"/>
    <w:rsid w:val="007337A8"/>
    <w:rsid w:val="007337E8"/>
    <w:rsid w:val="0073432C"/>
    <w:rsid w:val="00735C00"/>
    <w:rsid w:val="00735E1B"/>
    <w:rsid w:val="00736BA9"/>
    <w:rsid w:val="00737758"/>
    <w:rsid w:val="00737BD3"/>
    <w:rsid w:val="00741404"/>
    <w:rsid w:val="00741C37"/>
    <w:rsid w:val="00742049"/>
    <w:rsid w:val="007427E3"/>
    <w:rsid w:val="00743448"/>
    <w:rsid w:val="007435EF"/>
    <w:rsid w:val="00743CB0"/>
    <w:rsid w:val="00744440"/>
    <w:rsid w:val="00744D93"/>
    <w:rsid w:val="00745152"/>
    <w:rsid w:val="00745321"/>
    <w:rsid w:val="0074571A"/>
    <w:rsid w:val="007457EE"/>
    <w:rsid w:val="00745B87"/>
    <w:rsid w:val="00746224"/>
    <w:rsid w:val="00746D32"/>
    <w:rsid w:val="007470E4"/>
    <w:rsid w:val="00747C1C"/>
    <w:rsid w:val="00747DE6"/>
    <w:rsid w:val="0075076F"/>
    <w:rsid w:val="00750F7E"/>
    <w:rsid w:val="00752019"/>
    <w:rsid w:val="007544D0"/>
    <w:rsid w:val="0075511F"/>
    <w:rsid w:val="00755D28"/>
    <w:rsid w:val="007563FA"/>
    <w:rsid w:val="00756B0F"/>
    <w:rsid w:val="0075718B"/>
    <w:rsid w:val="00760F24"/>
    <w:rsid w:val="0076122A"/>
    <w:rsid w:val="00761979"/>
    <w:rsid w:val="0076216A"/>
    <w:rsid w:val="0076273F"/>
    <w:rsid w:val="00762754"/>
    <w:rsid w:val="0076447F"/>
    <w:rsid w:val="00764603"/>
    <w:rsid w:val="00765673"/>
    <w:rsid w:val="007657B9"/>
    <w:rsid w:val="00766A70"/>
    <w:rsid w:val="00767052"/>
    <w:rsid w:val="007674C6"/>
    <w:rsid w:val="00770824"/>
    <w:rsid w:val="00771864"/>
    <w:rsid w:val="0077193D"/>
    <w:rsid w:val="00772A49"/>
    <w:rsid w:val="00772B38"/>
    <w:rsid w:val="00773AA4"/>
    <w:rsid w:val="007749FA"/>
    <w:rsid w:val="00776C4A"/>
    <w:rsid w:val="00777D38"/>
    <w:rsid w:val="007808C1"/>
    <w:rsid w:val="00782FA2"/>
    <w:rsid w:val="00783350"/>
    <w:rsid w:val="00783915"/>
    <w:rsid w:val="007843E9"/>
    <w:rsid w:val="007843F0"/>
    <w:rsid w:val="00784E4C"/>
    <w:rsid w:val="007878C5"/>
    <w:rsid w:val="00787936"/>
    <w:rsid w:val="0079011E"/>
    <w:rsid w:val="00792808"/>
    <w:rsid w:val="00794063"/>
    <w:rsid w:val="0079453E"/>
    <w:rsid w:val="00794832"/>
    <w:rsid w:val="007949C6"/>
    <w:rsid w:val="00794E43"/>
    <w:rsid w:val="00795344"/>
    <w:rsid w:val="00795BC1"/>
    <w:rsid w:val="00795CBF"/>
    <w:rsid w:val="00795EED"/>
    <w:rsid w:val="0079635E"/>
    <w:rsid w:val="00796DAB"/>
    <w:rsid w:val="007977EB"/>
    <w:rsid w:val="007979AB"/>
    <w:rsid w:val="007979C5"/>
    <w:rsid w:val="007A1406"/>
    <w:rsid w:val="007A225C"/>
    <w:rsid w:val="007A2943"/>
    <w:rsid w:val="007A3388"/>
    <w:rsid w:val="007A35EE"/>
    <w:rsid w:val="007A4988"/>
    <w:rsid w:val="007A58A9"/>
    <w:rsid w:val="007A5F45"/>
    <w:rsid w:val="007A5F61"/>
    <w:rsid w:val="007A6078"/>
    <w:rsid w:val="007A620C"/>
    <w:rsid w:val="007A6289"/>
    <w:rsid w:val="007A62D7"/>
    <w:rsid w:val="007A72E7"/>
    <w:rsid w:val="007A7C03"/>
    <w:rsid w:val="007B0A8E"/>
    <w:rsid w:val="007B1038"/>
    <w:rsid w:val="007B1113"/>
    <w:rsid w:val="007B187F"/>
    <w:rsid w:val="007B1FA8"/>
    <w:rsid w:val="007B273B"/>
    <w:rsid w:val="007B2D53"/>
    <w:rsid w:val="007B2E3D"/>
    <w:rsid w:val="007B313D"/>
    <w:rsid w:val="007B3498"/>
    <w:rsid w:val="007B39AB"/>
    <w:rsid w:val="007C005B"/>
    <w:rsid w:val="007C02DD"/>
    <w:rsid w:val="007C1172"/>
    <w:rsid w:val="007C19DA"/>
    <w:rsid w:val="007C2746"/>
    <w:rsid w:val="007C2CC8"/>
    <w:rsid w:val="007C3C27"/>
    <w:rsid w:val="007C3C48"/>
    <w:rsid w:val="007C3E72"/>
    <w:rsid w:val="007C4024"/>
    <w:rsid w:val="007C41E1"/>
    <w:rsid w:val="007C4BF7"/>
    <w:rsid w:val="007C593C"/>
    <w:rsid w:val="007C6587"/>
    <w:rsid w:val="007C6FA5"/>
    <w:rsid w:val="007C78E9"/>
    <w:rsid w:val="007D0CDC"/>
    <w:rsid w:val="007D16B0"/>
    <w:rsid w:val="007D1A62"/>
    <w:rsid w:val="007D1AB4"/>
    <w:rsid w:val="007D1B26"/>
    <w:rsid w:val="007D290B"/>
    <w:rsid w:val="007D36DF"/>
    <w:rsid w:val="007D4035"/>
    <w:rsid w:val="007D449F"/>
    <w:rsid w:val="007D49B9"/>
    <w:rsid w:val="007D55E2"/>
    <w:rsid w:val="007D6576"/>
    <w:rsid w:val="007D695A"/>
    <w:rsid w:val="007D6CA5"/>
    <w:rsid w:val="007E0768"/>
    <w:rsid w:val="007E14C3"/>
    <w:rsid w:val="007E1552"/>
    <w:rsid w:val="007E1E69"/>
    <w:rsid w:val="007E30FE"/>
    <w:rsid w:val="007E512A"/>
    <w:rsid w:val="007E636B"/>
    <w:rsid w:val="007E67AC"/>
    <w:rsid w:val="007E68B8"/>
    <w:rsid w:val="007E70B5"/>
    <w:rsid w:val="007E73F4"/>
    <w:rsid w:val="007E76E3"/>
    <w:rsid w:val="007E7BE8"/>
    <w:rsid w:val="007F276C"/>
    <w:rsid w:val="007F2888"/>
    <w:rsid w:val="007F2C9E"/>
    <w:rsid w:val="007F31F6"/>
    <w:rsid w:val="007F3A8F"/>
    <w:rsid w:val="007F3F7C"/>
    <w:rsid w:val="007F3FE1"/>
    <w:rsid w:val="007F4059"/>
    <w:rsid w:val="007F56A6"/>
    <w:rsid w:val="007F5961"/>
    <w:rsid w:val="007F5A35"/>
    <w:rsid w:val="007F66DE"/>
    <w:rsid w:val="007F6847"/>
    <w:rsid w:val="007F6E1E"/>
    <w:rsid w:val="00800354"/>
    <w:rsid w:val="00800574"/>
    <w:rsid w:val="008007AE"/>
    <w:rsid w:val="0080105B"/>
    <w:rsid w:val="0080136A"/>
    <w:rsid w:val="0080164B"/>
    <w:rsid w:val="00801BA9"/>
    <w:rsid w:val="008028EE"/>
    <w:rsid w:val="0080354F"/>
    <w:rsid w:val="00803804"/>
    <w:rsid w:val="0080493C"/>
    <w:rsid w:val="008060D6"/>
    <w:rsid w:val="00806160"/>
    <w:rsid w:val="008064F1"/>
    <w:rsid w:val="00806697"/>
    <w:rsid w:val="00806970"/>
    <w:rsid w:val="00806B9A"/>
    <w:rsid w:val="0081016D"/>
    <w:rsid w:val="00811031"/>
    <w:rsid w:val="00811147"/>
    <w:rsid w:val="00811CBA"/>
    <w:rsid w:val="0081209E"/>
    <w:rsid w:val="00813CF9"/>
    <w:rsid w:val="0081500E"/>
    <w:rsid w:val="00815725"/>
    <w:rsid w:val="008158E0"/>
    <w:rsid w:val="00815EFE"/>
    <w:rsid w:val="008161A3"/>
    <w:rsid w:val="00816280"/>
    <w:rsid w:val="0081661B"/>
    <w:rsid w:val="008205B2"/>
    <w:rsid w:val="008209FB"/>
    <w:rsid w:val="00821A30"/>
    <w:rsid w:val="00822B31"/>
    <w:rsid w:val="0082307B"/>
    <w:rsid w:val="00825745"/>
    <w:rsid w:val="00827930"/>
    <w:rsid w:val="0083074B"/>
    <w:rsid w:val="0083168F"/>
    <w:rsid w:val="00831B47"/>
    <w:rsid w:val="00832137"/>
    <w:rsid w:val="00832351"/>
    <w:rsid w:val="008325AE"/>
    <w:rsid w:val="00832D14"/>
    <w:rsid w:val="00832E89"/>
    <w:rsid w:val="008335A4"/>
    <w:rsid w:val="008337C4"/>
    <w:rsid w:val="00833C18"/>
    <w:rsid w:val="0083448D"/>
    <w:rsid w:val="00834B22"/>
    <w:rsid w:val="008360C2"/>
    <w:rsid w:val="0083675A"/>
    <w:rsid w:val="0083706C"/>
    <w:rsid w:val="00837A86"/>
    <w:rsid w:val="00837B14"/>
    <w:rsid w:val="00840074"/>
    <w:rsid w:val="00840593"/>
    <w:rsid w:val="00840E10"/>
    <w:rsid w:val="0084113A"/>
    <w:rsid w:val="00842295"/>
    <w:rsid w:val="00842CBA"/>
    <w:rsid w:val="00842DED"/>
    <w:rsid w:val="00843CBE"/>
    <w:rsid w:val="00845683"/>
    <w:rsid w:val="008456DB"/>
    <w:rsid w:val="00845781"/>
    <w:rsid w:val="00845DF4"/>
    <w:rsid w:val="008460A8"/>
    <w:rsid w:val="00846659"/>
    <w:rsid w:val="00847C5A"/>
    <w:rsid w:val="00847E65"/>
    <w:rsid w:val="00847FFA"/>
    <w:rsid w:val="008511CF"/>
    <w:rsid w:val="00851A73"/>
    <w:rsid w:val="00851E3D"/>
    <w:rsid w:val="008523C2"/>
    <w:rsid w:val="008525E8"/>
    <w:rsid w:val="00852CF3"/>
    <w:rsid w:val="00852DF7"/>
    <w:rsid w:val="00854A21"/>
    <w:rsid w:val="00854E18"/>
    <w:rsid w:val="00855174"/>
    <w:rsid w:val="0085558A"/>
    <w:rsid w:val="00855E32"/>
    <w:rsid w:val="00856559"/>
    <w:rsid w:val="008577BE"/>
    <w:rsid w:val="0085790F"/>
    <w:rsid w:val="00857C01"/>
    <w:rsid w:val="00861B75"/>
    <w:rsid w:val="00861FD4"/>
    <w:rsid w:val="00862E81"/>
    <w:rsid w:val="00863A2F"/>
    <w:rsid w:val="00863FD4"/>
    <w:rsid w:val="00864FF6"/>
    <w:rsid w:val="008655EF"/>
    <w:rsid w:val="00865616"/>
    <w:rsid w:val="008660F2"/>
    <w:rsid w:val="00866414"/>
    <w:rsid w:val="00867D56"/>
    <w:rsid w:val="008703AA"/>
    <w:rsid w:val="00870982"/>
    <w:rsid w:val="00870D2A"/>
    <w:rsid w:val="00871563"/>
    <w:rsid w:val="00871930"/>
    <w:rsid w:val="00872368"/>
    <w:rsid w:val="0087247E"/>
    <w:rsid w:val="00872F6F"/>
    <w:rsid w:val="0087354D"/>
    <w:rsid w:val="00873E60"/>
    <w:rsid w:val="00874229"/>
    <w:rsid w:val="00874B29"/>
    <w:rsid w:val="00874D9C"/>
    <w:rsid w:val="008753D6"/>
    <w:rsid w:val="00875822"/>
    <w:rsid w:val="00875898"/>
    <w:rsid w:val="00875AB8"/>
    <w:rsid w:val="00875E37"/>
    <w:rsid w:val="00876E50"/>
    <w:rsid w:val="00882288"/>
    <w:rsid w:val="0088290E"/>
    <w:rsid w:val="00884169"/>
    <w:rsid w:val="008852B3"/>
    <w:rsid w:val="00886CCD"/>
    <w:rsid w:val="00887063"/>
    <w:rsid w:val="008872BB"/>
    <w:rsid w:val="008902BC"/>
    <w:rsid w:val="00891D4E"/>
    <w:rsid w:val="00891F79"/>
    <w:rsid w:val="00892491"/>
    <w:rsid w:val="008929A4"/>
    <w:rsid w:val="0089307A"/>
    <w:rsid w:val="00893B36"/>
    <w:rsid w:val="00893B3E"/>
    <w:rsid w:val="008949E4"/>
    <w:rsid w:val="008951BE"/>
    <w:rsid w:val="008967AB"/>
    <w:rsid w:val="008975B4"/>
    <w:rsid w:val="00897660"/>
    <w:rsid w:val="0089769B"/>
    <w:rsid w:val="00897A04"/>
    <w:rsid w:val="00897BBA"/>
    <w:rsid w:val="008A0E90"/>
    <w:rsid w:val="008A1716"/>
    <w:rsid w:val="008A2B58"/>
    <w:rsid w:val="008A3D48"/>
    <w:rsid w:val="008A3F17"/>
    <w:rsid w:val="008A4590"/>
    <w:rsid w:val="008A49E4"/>
    <w:rsid w:val="008A4BFE"/>
    <w:rsid w:val="008A57BA"/>
    <w:rsid w:val="008A596D"/>
    <w:rsid w:val="008A5B5E"/>
    <w:rsid w:val="008A601D"/>
    <w:rsid w:val="008A71FD"/>
    <w:rsid w:val="008B019C"/>
    <w:rsid w:val="008B0F02"/>
    <w:rsid w:val="008B14E4"/>
    <w:rsid w:val="008B22D2"/>
    <w:rsid w:val="008B26D2"/>
    <w:rsid w:val="008B43A0"/>
    <w:rsid w:val="008B43B3"/>
    <w:rsid w:val="008B4BAE"/>
    <w:rsid w:val="008B57F9"/>
    <w:rsid w:val="008B5D7B"/>
    <w:rsid w:val="008B60E0"/>
    <w:rsid w:val="008B61A4"/>
    <w:rsid w:val="008B6A26"/>
    <w:rsid w:val="008B7619"/>
    <w:rsid w:val="008B7E40"/>
    <w:rsid w:val="008C0DDF"/>
    <w:rsid w:val="008C1557"/>
    <w:rsid w:val="008C19E3"/>
    <w:rsid w:val="008C4292"/>
    <w:rsid w:val="008C5020"/>
    <w:rsid w:val="008C53ED"/>
    <w:rsid w:val="008C577F"/>
    <w:rsid w:val="008C57FF"/>
    <w:rsid w:val="008C5F99"/>
    <w:rsid w:val="008C701D"/>
    <w:rsid w:val="008C7F60"/>
    <w:rsid w:val="008D02B7"/>
    <w:rsid w:val="008D22F7"/>
    <w:rsid w:val="008D2761"/>
    <w:rsid w:val="008D394C"/>
    <w:rsid w:val="008D482A"/>
    <w:rsid w:val="008D506F"/>
    <w:rsid w:val="008D5118"/>
    <w:rsid w:val="008D6689"/>
    <w:rsid w:val="008D7141"/>
    <w:rsid w:val="008D715B"/>
    <w:rsid w:val="008D7264"/>
    <w:rsid w:val="008D7669"/>
    <w:rsid w:val="008E04B1"/>
    <w:rsid w:val="008E1691"/>
    <w:rsid w:val="008E2D8C"/>
    <w:rsid w:val="008E3DDD"/>
    <w:rsid w:val="008E507A"/>
    <w:rsid w:val="008E5949"/>
    <w:rsid w:val="008E59CF"/>
    <w:rsid w:val="008E627D"/>
    <w:rsid w:val="008E70B4"/>
    <w:rsid w:val="008E7530"/>
    <w:rsid w:val="008F1728"/>
    <w:rsid w:val="008F1AA5"/>
    <w:rsid w:val="008F256C"/>
    <w:rsid w:val="008F2C26"/>
    <w:rsid w:val="008F4ED8"/>
    <w:rsid w:val="008F4F2E"/>
    <w:rsid w:val="008F6094"/>
    <w:rsid w:val="008F6CC7"/>
    <w:rsid w:val="008F75E7"/>
    <w:rsid w:val="00900119"/>
    <w:rsid w:val="00902672"/>
    <w:rsid w:val="00904466"/>
    <w:rsid w:val="00904E7C"/>
    <w:rsid w:val="009053F1"/>
    <w:rsid w:val="00905504"/>
    <w:rsid w:val="009055B1"/>
    <w:rsid w:val="00905959"/>
    <w:rsid w:val="0090798B"/>
    <w:rsid w:val="00911997"/>
    <w:rsid w:val="00911CD6"/>
    <w:rsid w:val="00912D67"/>
    <w:rsid w:val="00912E0A"/>
    <w:rsid w:val="00913D46"/>
    <w:rsid w:val="00914102"/>
    <w:rsid w:val="009158A2"/>
    <w:rsid w:val="009161C1"/>
    <w:rsid w:val="0091620E"/>
    <w:rsid w:val="00916412"/>
    <w:rsid w:val="00916834"/>
    <w:rsid w:val="00917AEF"/>
    <w:rsid w:val="00917D74"/>
    <w:rsid w:val="00920BEA"/>
    <w:rsid w:val="00920E52"/>
    <w:rsid w:val="00921924"/>
    <w:rsid w:val="00921F26"/>
    <w:rsid w:val="009223A9"/>
    <w:rsid w:val="009227BC"/>
    <w:rsid w:val="009232D6"/>
    <w:rsid w:val="009242FB"/>
    <w:rsid w:val="009244AA"/>
    <w:rsid w:val="00924E52"/>
    <w:rsid w:val="009258E2"/>
    <w:rsid w:val="00926484"/>
    <w:rsid w:val="00927095"/>
    <w:rsid w:val="009271B9"/>
    <w:rsid w:val="00927AD3"/>
    <w:rsid w:val="00927DAE"/>
    <w:rsid w:val="00930999"/>
    <w:rsid w:val="009319B9"/>
    <w:rsid w:val="00931AEB"/>
    <w:rsid w:val="00931F55"/>
    <w:rsid w:val="009320BB"/>
    <w:rsid w:val="0093267B"/>
    <w:rsid w:val="00932D46"/>
    <w:rsid w:val="00934AAA"/>
    <w:rsid w:val="009350E1"/>
    <w:rsid w:val="00936537"/>
    <w:rsid w:val="00936ECB"/>
    <w:rsid w:val="00937ED5"/>
    <w:rsid w:val="00940230"/>
    <w:rsid w:val="009408F5"/>
    <w:rsid w:val="00940997"/>
    <w:rsid w:val="00941631"/>
    <w:rsid w:val="00941973"/>
    <w:rsid w:val="00943034"/>
    <w:rsid w:val="00943416"/>
    <w:rsid w:val="00944AF2"/>
    <w:rsid w:val="00945290"/>
    <w:rsid w:val="009454D7"/>
    <w:rsid w:val="0094604D"/>
    <w:rsid w:val="00946B97"/>
    <w:rsid w:val="00947118"/>
    <w:rsid w:val="00947367"/>
    <w:rsid w:val="009505B0"/>
    <w:rsid w:val="009508D5"/>
    <w:rsid w:val="00950BE7"/>
    <w:rsid w:val="00951614"/>
    <w:rsid w:val="009528A9"/>
    <w:rsid w:val="009534FA"/>
    <w:rsid w:val="0095384E"/>
    <w:rsid w:val="00956457"/>
    <w:rsid w:val="00956DE7"/>
    <w:rsid w:val="00957A5A"/>
    <w:rsid w:val="00957AAA"/>
    <w:rsid w:val="00957F0C"/>
    <w:rsid w:val="00960BF0"/>
    <w:rsid w:val="00961914"/>
    <w:rsid w:val="00962CAC"/>
    <w:rsid w:val="00962CBE"/>
    <w:rsid w:val="00962D71"/>
    <w:rsid w:val="00963483"/>
    <w:rsid w:val="00963E36"/>
    <w:rsid w:val="00964206"/>
    <w:rsid w:val="00964EFC"/>
    <w:rsid w:val="00965102"/>
    <w:rsid w:val="00967BCA"/>
    <w:rsid w:val="00971678"/>
    <w:rsid w:val="00971A6F"/>
    <w:rsid w:val="00972223"/>
    <w:rsid w:val="00972487"/>
    <w:rsid w:val="00972567"/>
    <w:rsid w:val="009726FB"/>
    <w:rsid w:val="00973671"/>
    <w:rsid w:val="00975584"/>
    <w:rsid w:val="00975B99"/>
    <w:rsid w:val="009772BB"/>
    <w:rsid w:val="00977CAD"/>
    <w:rsid w:val="00977E2C"/>
    <w:rsid w:val="009800F0"/>
    <w:rsid w:val="009803A7"/>
    <w:rsid w:val="00980D64"/>
    <w:rsid w:val="00980F35"/>
    <w:rsid w:val="00981A30"/>
    <w:rsid w:val="00983E56"/>
    <w:rsid w:val="0098620F"/>
    <w:rsid w:val="00987DE3"/>
    <w:rsid w:val="009915C5"/>
    <w:rsid w:val="00991BEA"/>
    <w:rsid w:val="0099217B"/>
    <w:rsid w:val="00992541"/>
    <w:rsid w:val="00992A19"/>
    <w:rsid w:val="00993397"/>
    <w:rsid w:val="00993929"/>
    <w:rsid w:val="00993BC1"/>
    <w:rsid w:val="009940EB"/>
    <w:rsid w:val="0099448F"/>
    <w:rsid w:val="00994559"/>
    <w:rsid w:val="0099482D"/>
    <w:rsid w:val="00994A19"/>
    <w:rsid w:val="009955F6"/>
    <w:rsid w:val="00995809"/>
    <w:rsid w:val="0099742A"/>
    <w:rsid w:val="00997A60"/>
    <w:rsid w:val="00997D49"/>
    <w:rsid w:val="009A1085"/>
    <w:rsid w:val="009A136A"/>
    <w:rsid w:val="009A1456"/>
    <w:rsid w:val="009A1670"/>
    <w:rsid w:val="009A1C12"/>
    <w:rsid w:val="009A20DF"/>
    <w:rsid w:val="009A2491"/>
    <w:rsid w:val="009A2AC0"/>
    <w:rsid w:val="009A3301"/>
    <w:rsid w:val="009A51BA"/>
    <w:rsid w:val="009A5AB0"/>
    <w:rsid w:val="009A5AD9"/>
    <w:rsid w:val="009A5B30"/>
    <w:rsid w:val="009A6F2B"/>
    <w:rsid w:val="009A6F3F"/>
    <w:rsid w:val="009A724B"/>
    <w:rsid w:val="009A787F"/>
    <w:rsid w:val="009B0E7A"/>
    <w:rsid w:val="009B14A2"/>
    <w:rsid w:val="009B1FD6"/>
    <w:rsid w:val="009B20DB"/>
    <w:rsid w:val="009B2D03"/>
    <w:rsid w:val="009B3265"/>
    <w:rsid w:val="009B5396"/>
    <w:rsid w:val="009B5A5E"/>
    <w:rsid w:val="009B5FBD"/>
    <w:rsid w:val="009B6168"/>
    <w:rsid w:val="009B7212"/>
    <w:rsid w:val="009B74C2"/>
    <w:rsid w:val="009B7762"/>
    <w:rsid w:val="009B7D21"/>
    <w:rsid w:val="009C1025"/>
    <w:rsid w:val="009C2152"/>
    <w:rsid w:val="009C31E2"/>
    <w:rsid w:val="009C3CDF"/>
    <w:rsid w:val="009C4AE3"/>
    <w:rsid w:val="009C5E3E"/>
    <w:rsid w:val="009C6384"/>
    <w:rsid w:val="009C69B7"/>
    <w:rsid w:val="009C6F59"/>
    <w:rsid w:val="009D1A7E"/>
    <w:rsid w:val="009D2709"/>
    <w:rsid w:val="009D4742"/>
    <w:rsid w:val="009D47C5"/>
    <w:rsid w:val="009D5804"/>
    <w:rsid w:val="009D7404"/>
    <w:rsid w:val="009E0360"/>
    <w:rsid w:val="009E06CF"/>
    <w:rsid w:val="009E1871"/>
    <w:rsid w:val="009E2C30"/>
    <w:rsid w:val="009E47C3"/>
    <w:rsid w:val="009E4AAD"/>
    <w:rsid w:val="009E63C1"/>
    <w:rsid w:val="009E79A4"/>
    <w:rsid w:val="009F0594"/>
    <w:rsid w:val="009F0737"/>
    <w:rsid w:val="009F10E0"/>
    <w:rsid w:val="009F143D"/>
    <w:rsid w:val="009F1F6F"/>
    <w:rsid w:val="009F2308"/>
    <w:rsid w:val="009F2973"/>
    <w:rsid w:val="009F327B"/>
    <w:rsid w:val="009F48D6"/>
    <w:rsid w:val="009F4985"/>
    <w:rsid w:val="009F53C2"/>
    <w:rsid w:val="009F7943"/>
    <w:rsid w:val="009F7B64"/>
    <w:rsid w:val="009F7CBF"/>
    <w:rsid w:val="009F7EA9"/>
    <w:rsid w:val="00A00C8B"/>
    <w:rsid w:val="00A00DA5"/>
    <w:rsid w:val="00A0133B"/>
    <w:rsid w:val="00A0167D"/>
    <w:rsid w:val="00A024C1"/>
    <w:rsid w:val="00A026CE"/>
    <w:rsid w:val="00A02A2D"/>
    <w:rsid w:val="00A02AB4"/>
    <w:rsid w:val="00A03BE2"/>
    <w:rsid w:val="00A03DB1"/>
    <w:rsid w:val="00A04B85"/>
    <w:rsid w:val="00A04F94"/>
    <w:rsid w:val="00A0528F"/>
    <w:rsid w:val="00A056AA"/>
    <w:rsid w:val="00A058A9"/>
    <w:rsid w:val="00A0614C"/>
    <w:rsid w:val="00A06184"/>
    <w:rsid w:val="00A065E7"/>
    <w:rsid w:val="00A0664A"/>
    <w:rsid w:val="00A06D27"/>
    <w:rsid w:val="00A0795D"/>
    <w:rsid w:val="00A07B41"/>
    <w:rsid w:val="00A1075F"/>
    <w:rsid w:val="00A109A6"/>
    <w:rsid w:val="00A127C5"/>
    <w:rsid w:val="00A12B3C"/>
    <w:rsid w:val="00A12CAC"/>
    <w:rsid w:val="00A12DFC"/>
    <w:rsid w:val="00A13277"/>
    <w:rsid w:val="00A133A0"/>
    <w:rsid w:val="00A139AA"/>
    <w:rsid w:val="00A13C49"/>
    <w:rsid w:val="00A141AC"/>
    <w:rsid w:val="00A16442"/>
    <w:rsid w:val="00A17F69"/>
    <w:rsid w:val="00A2037D"/>
    <w:rsid w:val="00A22A87"/>
    <w:rsid w:val="00A22CF9"/>
    <w:rsid w:val="00A23C5E"/>
    <w:rsid w:val="00A2407A"/>
    <w:rsid w:val="00A25D2C"/>
    <w:rsid w:val="00A2612C"/>
    <w:rsid w:val="00A26828"/>
    <w:rsid w:val="00A27151"/>
    <w:rsid w:val="00A27AA6"/>
    <w:rsid w:val="00A311A5"/>
    <w:rsid w:val="00A312C7"/>
    <w:rsid w:val="00A3133B"/>
    <w:rsid w:val="00A315AA"/>
    <w:rsid w:val="00A31EB0"/>
    <w:rsid w:val="00A32B06"/>
    <w:rsid w:val="00A32B69"/>
    <w:rsid w:val="00A32D9E"/>
    <w:rsid w:val="00A33D28"/>
    <w:rsid w:val="00A356F7"/>
    <w:rsid w:val="00A35AAE"/>
    <w:rsid w:val="00A3609D"/>
    <w:rsid w:val="00A37B66"/>
    <w:rsid w:val="00A37C73"/>
    <w:rsid w:val="00A40C9C"/>
    <w:rsid w:val="00A421C4"/>
    <w:rsid w:val="00A435A6"/>
    <w:rsid w:val="00A44B27"/>
    <w:rsid w:val="00A45315"/>
    <w:rsid w:val="00A46D98"/>
    <w:rsid w:val="00A47168"/>
    <w:rsid w:val="00A5003F"/>
    <w:rsid w:val="00A503E1"/>
    <w:rsid w:val="00A508F6"/>
    <w:rsid w:val="00A512BC"/>
    <w:rsid w:val="00A518B6"/>
    <w:rsid w:val="00A51A62"/>
    <w:rsid w:val="00A53C72"/>
    <w:rsid w:val="00A54139"/>
    <w:rsid w:val="00A5425D"/>
    <w:rsid w:val="00A54A8B"/>
    <w:rsid w:val="00A550AB"/>
    <w:rsid w:val="00A555BC"/>
    <w:rsid w:val="00A5623C"/>
    <w:rsid w:val="00A56A1B"/>
    <w:rsid w:val="00A573E7"/>
    <w:rsid w:val="00A61489"/>
    <w:rsid w:val="00A620F6"/>
    <w:rsid w:val="00A625A0"/>
    <w:rsid w:val="00A63098"/>
    <w:rsid w:val="00A651BF"/>
    <w:rsid w:val="00A6546D"/>
    <w:rsid w:val="00A65E49"/>
    <w:rsid w:val="00A6616A"/>
    <w:rsid w:val="00A66D07"/>
    <w:rsid w:val="00A66DD8"/>
    <w:rsid w:val="00A67272"/>
    <w:rsid w:val="00A674B5"/>
    <w:rsid w:val="00A67FD6"/>
    <w:rsid w:val="00A70953"/>
    <w:rsid w:val="00A7163A"/>
    <w:rsid w:val="00A72463"/>
    <w:rsid w:val="00A729BE"/>
    <w:rsid w:val="00A736AB"/>
    <w:rsid w:val="00A73A02"/>
    <w:rsid w:val="00A73C34"/>
    <w:rsid w:val="00A751EB"/>
    <w:rsid w:val="00A75307"/>
    <w:rsid w:val="00A75AB6"/>
    <w:rsid w:val="00A7606B"/>
    <w:rsid w:val="00A7653B"/>
    <w:rsid w:val="00A76D5D"/>
    <w:rsid w:val="00A76DCE"/>
    <w:rsid w:val="00A76F81"/>
    <w:rsid w:val="00A77000"/>
    <w:rsid w:val="00A77412"/>
    <w:rsid w:val="00A77974"/>
    <w:rsid w:val="00A77BEF"/>
    <w:rsid w:val="00A77DA7"/>
    <w:rsid w:val="00A800F7"/>
    <w:rsid w:val="00A80972"/>
    <w:rsid w:val="00A81501"/>
    <w:rsid w:val="00A816F9"/>
    <w:rsid w:val="00A818D2"/>
    <w:rsid w:val="00A82101"/>
    <w:rsid w:val="00A83BC5"/>
    <w:rsid w:val="00A83C74"/>
    <w:rsid w:val="00A83EA0"/>
    <w:rsid w:val="00A8403E"/>
    <w:rsid w:val="00A842D4"/>
    <w:rsid w:val="00A84563"/>
    <w:rsid w:val="00A84ABF"/>
    <w:rsid w:val="00A852F0"/>
    <w:rsid w:val="00A856E7"/>
    <w:rsid w:val="00A8578B"/>
    <w:rsid w:val="00A866F6"/>
    <w:rsid w:val="00A87968"/>
    <w:rsid w:val="00A87BFD"/>
    <w:rsid w:val="00A87CBC"/>
    <w:rsid w:val="00A90BC1"/>
    <w:rsid w:val="00A911BC"/>
    <w:rsid w:val="00A91BE7"/>
    <w:rsid w:val="00A9268A"/>
    <w:rsid w:val="00A92944"/>
    <w:rsid w:val="00A93277"/>
    <w:rsid w:val="00A9350A"/>
    <w:rsid w:val="00A945DB"/>
    <w:rsid w:val="00A950EC"/>
    <w:rsid w:val="00A9593C"/>
    <w:rsid w:val="00A96814"/>
    <w:rsid w:val="00A96885"/>
    <w:rsid w:val="00AA05F1"/>
    <w:rsid w:val="00AA09E9"/>
    <w:rsid w:val="00AA0DD2"/>
    <w:rsid w:val="00AA0ED0"/>
    <w:rsid w:val="00AA0FB3"/>
    <w:rsid w:val="00AA1CB0"/>
    <w:rsid w:val="00AA29F3"/>
    <w:rsid w:val="00AA30CC"/>
    <w:rsid w:val="00AA4EF8"/>
    <w:rsid w:val="00AA5FD8"/>
    <w:rsid w:val="00AA6049"/>
    <w:rsid w:val="00AA61EA"/>
    <w:rsid w:val="00AA61ED"/>
    <w:rsid w:val="00AA6427"/>
    <w:rsid w:val="00AA6734"/>
    <w:rsid w:val="00AA6B02"/>
    <w:rsid w:val="00AA6FEF"/>
    <w:rsid w:val="00AA703D"/>
    <w:rsid w:val="00AA7AAD"/>
    <w:rsid w:val="00AA7B5D"/>
    <w:rsid w:val="00AB01A1"/>
    <w:rsid w:val="00AB0F19"/>
    <w:rsid w:val="00AB13F0"/>
    <w:rsid w:val="00AB1A17"/>
    <w:rsid w:val="00AB200D"/>
    <w:rsid w:val="00AB2919"/>
    <w:rsid w:val="00AB3799"/>
    <w:rsid w:val="00AB3842"/>
    <w:rsid w:val="00AB3B21"/>
    <w:rsid w:val="00AB3F82"/>
    <w:rsid w:val="00AB51E7"/>
    <w:rsid w:val="00AB620F"/>
    <w:rsid w:val="00AB67AC"/>
    <w:rsid w:val="00AB696B"/>
    <w:rsid w:val="00AB6E12"/>
    <w:rsid w:val="00AB6FE9"/>
    <w:rsid w:val="00AB71FA"/>
    <w:rsid w:val="00AB7F40"/>
    <w:rsid w:val="00AC02BF"/>
    <w:rsid w:val="00AC0D44"/>
    <w:rsid w:val="00AC1958"/>
    <w:rsid w:val="00AC1CA1"/>
    <w:rsid w:val="00AC21D1"/>
    <w:rsid w:val="00AC2ECC"/>
    <w:rsid w:val="00AC3B1E"/>
    <w:rsid w:val="00AC3E8B"/>
    <w:rsid w:val="00AC46AE"/>
    <w:rsid w:val="00AC4E56"/>
    <w:rsid w:val="00AC5134"/>
    <w:rsid w:val="00AC67A2"/>
    <w:rsid w:val="00AC69C0"/>
    <w:rsid w:val="00AC7C36"/>
    <w:rsid w:val="00AD2518"/>
    <w:rsid w:val="00AD2A40"/>
    <w:rsid w:val="00AD365C"/>
    <w:rsid w:val="00AD4644"/>
    <w:rsid w:val="00AD53D2"/>
    <w:rsid w:val="00AD7EE2"/>
    <w:rsid w:val="00AE0E76"/>
    <w:rsid w:val="00AE1012"/>
    <w:rsid w:val="00AE1028"/>
    <w:rsid w:val="00AE13B0"/>
    <w:rsid w:val="00AE447C"/>
    <w:rsid w:val="00AE5740"/>
    <w:rsid w:val="00AE640D"/>
    <w:rsid w:val="00AE6AA1"/>
    <w:rsid w:val="00AE7CB2"/>
    <w:rsid w:val="00AF08EF"/>
    <w:rsid w:val="00AF15D4"/>
    <w:rsid w:val="00AF1B3E"/>
    <w:rsid w:val="00AF2DE8"/>
    <w:rsid w:val="00AF310C"/>
    <w:rsid w:val="00AF39B1"/>
    <w:rsid w:val="00AF52D8"/>
    <w:rsid w:val="00AF5FFC"/>
    <w:rsid w:val="00AF6487"/>
    <w:rsid w:val="00AF6625"/>
    <w:rsid w:val="00AF7A91"/>
    <w:rsid w:val="00AF7EEC"/>
    <w:rsid w:val="00AF7FD6"/>
    <w:rsid w:val="00B00014"/>
    <w:rsid w:val="00B00943"/>
    <w:rsid w:val="00B011CB"/>
    <w:rsid w:val="00B014AF"/>
    <w:rsid w:val="00B01B29"/>
    <w:rsid w:val="00B01F7B"/>
    <w:rsid w:val="00B02112"/>
    <w:rsid w:val="00B03DDD"/>
    <w:rsid w:val="00B04893"/>
    <w:rsid w:val="00B04FFA"/>
    <w:rsid w:val="00B0582C"/>
    <w:rsid w:val="00B07213"/>
    <w:rsid w:val="00B079DD"/>
    <w:rsid w:val="00B10105"/>
    <w:rsid w:val="00B11166"/>
    <w:rsid w:val="00B11581"/>
    <w:rsid w:val="00B117D7"/>
    <w:rsid w:val="00B124C3"/>
    <w:rsid w:val="00B131C6"/>
    <w:rsid w:val="00B13242"/>
    <w:rsid w:val="00B138FE"/>
    <w:rsid w:val="00B1449A"/>
    <w:rsid w:val="00B14F27"/>
    <w:rsid w:val="00B1556B"/>
    <w:rsid w:val="00B15E09"/>
    <w:rsid w:val="00B15ECD"/>
    <w:rsid w:val="00B16EFA"/>
    <w:rsid w:val="00B173D7"/>
    <w:rsid w:val="00B17925"/>
    <w:rsid w:val="00B22001"/>
    <w:rsid w:val="00B22EF1"/>
    <w:rsid w:val="00B23E6E"/>
    <w:rsid w:val="00B248DE"/>
    <w:rsid w:val="00B26890"/>
    <w:rsid w:val="00B273F3"/>
    <w:rsid w:val="00B27B86"/>
    <w:rsid w:val="00B27D1D"/>
    <w:rsid w:val="00B30B01"/>
    <w:rsid w:val="00B30FCC"/>
    <w:rsid w:val="00B31EE7"/>
    <w:rsid w:val="00B3272A"/>
    <w:rsid w:val="00B32C62"/>
    <w:rsid w:val="00B339E6"/>
    <w:rsid w:val="00B33B8D"/>
    <w:rsid w:val="00B34353"/>
    <w:rsid w:val="00B3639F"/>
    <w:rsid w:val="00B364DF"/>
    <w:rsid w:val="00B36819"/>
    <w:rsid w:val="00B36B00"/>
    <w:rsid w:val="00B36EF2"/>
    <w:rsid w:val="00B375AB"/>
    <w:rsid w:val="00B37C87"/>
    <w:rsid w:val="00B41E49"/>
    <w:rsid w:val="00B42016"/>
    <w:rsid w:val="00B423E3"/>
    <w:rsid w:val="00B42F68"/>
    <w:rsid w:val="00B43301"/>
    <w:rsid w:val="00B43C35"/>
    <w:rsid w:val="00B445A6"/>
    <w:rsid w:val="00B4591E"/>
    <w:rsid w:val="00B45C8D"/>
    <w:rsid w:val="00B461DE"/>
    <w:rsid w:val="00B4652F"/>
    <w:rsid w:val="00B4674D"/>
    <w:rsid w:val="00B477A1"/>
    <w:rsid w:val="00B478CE"/>
    <w:rsid w:val="00B47A5D"/>
    <w:rsid w:val="00B47BC3"/>
    <w:rsid w:val="00B50A68"/>
    <w:rsid w:val="00B50ECC"/>
    <w:rsid w:val="00B50F07"/>
    <w:rsid w:val="00B5206F"/>
    <w:rsid w:val="00B52109"/>
    <w:rsid w:val="00B52CFB"/>
    <w:rsid w:val="00B530F0"/>
    <w:rsid w:val="00B549EA"/>
    <w:rsid w:val="00B54B3A"/>
    <w:rsid w:val="00B54CA0"/>
    <w:rsid w:val="00B5646F"/>
    <w:rsid w:val="00B57B6C"/>
    <w:rsid w:val="00B602C5"/>
    <w:rsid w:val="00B612FC"/>
    <w:rsid w:val="00B61BD3"/>
    <w:rsid w:val="00B61FBA"/>
    <w:rsid w:val="00B62618"/>
    <w:rsid w:val="00B62A5C"/>
    <w:rsid w:val="00B639FC"/>
    <w:rsid w:val="00B64BE2"/>
    <w:rsid w:val="00B6561A"/>
    <w:rsid w:val="00B663DE"/>
    <w:rsid w:val="00B66487"/>
    <w:rsid w:val="00B66490"/>
    <w:rsid w:val="00B7001D"/>
    <w:rsid w:val="00B71A6B"/>
    <w:rsid w:val="00B7325C"/>
    <w:rsid w:val="00B738E1"/>
    <w:rsid w:val="00B74818"/>
    <w:rsid w:val="00B74B65"/>
    <w:rsid w:val="00B75CC1"/>
    <w:rsid w:val="00B76035"/>
    <w:rsid w:val="00B8062C"/>
    <w:rsid w:val="00B80B73"/>
    <w:rsid w:val="00B82344"/>
    <w:rsid w:val="00B8250E"/>
    <w:rsid w:val="00B84222"/>
    <w:rsid w:val="00B84877"/>
    <w:rsid w:val="00B84CC8"/>
    <w:rsid w:val="00B85C23"/>
    <w:rsid w:val="00B85D82"/>
    <w:rsid w:val="00B865D3"/>
    <w:rsid w:val="00B87115"/>
    <w:rsid w:val="00B87A4A"/>
    <w:rsid w:val="00B87D57"/>
    <w:rsid w:val="00B87E07"/>
    <w:rsid w:val="00B90E31"/>
    <w:rsid w:val="00B9137E"/>
    <w:rsid w:val="00B91BBE"/>
    <w:rsid w:val="00B91C90"/>
    <w:rsid w:val="00B91F3E"/>
    <w:rsid w:val="00B91F45"/>
    <w:rsid w:val="00B9279D"/>
    <w:rsid w:val="00B93E24"/>
    <w:rsid w:val="00B942F5"/>
    <w:rsid w:val="00B95423"/>
    <w:rsid w:val="00B95A80"/>
    <w:rsid w:val="00B9642C"/>
    <w:rsid w:val="00B974E1"/>
    <w:rsid w:val="00B97DBE"/>
    <w:rsid w:val="00B97F09"/>
    <w:rsid w:val="00BA0387"/>
    <w:rsid w:val="00BA0521"/>
    <w:rsid w:val="00BA0B34"/>
    <w:rsid w:val="00BA188A"/>
    <w:rsid w:val="00BA2DBE"/>
    <w:rsid w:val="00BA350D"/>
    <w:rsid w:val="00BA3CB9"/>
    <w:rsid w:val="00BA3FAF"/>
    <w:rsid w:val="00BA4A1E"/>
    <w:rsid w:val="00BA5142"/>
    <w:rsid w:val="00BA5640"/>
    <w:rsid w:val="00BA6A4F"/>
    <w:rsid w:val="00BA6F2D"/>
    <w:rsid w:val="00BA75C9"/>
    <w:rsid w:val="00BA7895"/>
    <w:rsid w:val="00BA797C"/>
    <w:rsid w:val="00BB0036"/>
    <w:rsid w:val="00BB1059"/>
    <w:rsid w:val="00BB11A4"/>
    <w:rsid w:val="00BB13C2"/>
    <w:rsid w:val="00BB1CBF"/>
    <w:rsid w:val="00BB2278"/>
    <w:rsid w:val="00BB22DF"/>
    <w:rsid w:val="00BB2ACA"/>
    <w:rsid w:val="00BB2EC3"/>
    <w:rsid w:val="00BB2F79"/>
    <w:rsid w:val="00BB41CA"/>
    <w:rsid w:val="00BB43D6"/>
    <w:rsid w:val="00BB5721"/>
    <w:rsid w:val="00BB5B2B"/>
    <w:rsid w:val="00BB6265"/>
    <w:rsid w:val="00BB6FF0"/>
    <w:rsid w:val="00BB791C"/>
    <w:rsid w:val="00BB7C25"/>
    <w:rsid w:val="00BB7C67"/>
    <w:rsid w:val="00BC0113"/>
    <w:rsid w:val="00BC06E8"/>
    <w:rsid w:val="00BC1E7E"/>
    <w:rsid w:val="00BC230C"/>
    <w:rsid w:val="00BC48AF"/>
    <w:rsid w:val="00BC642F"/>
    <w:rsid w:val="00BC7730"/>
    <w:rsid w:val="00BD0753"/>
    <w:rsid w:val="00BD09E8"/>
    <w:rsid w:val="00BD0F36"/>
    <w:rsid w:val="00BD1054"/>
    <w:rsid w:val="00BD1A72"/>
    <w:rsid w:val="00BD1C13"/>
    <w:rsid w:val="00BD28EE"/>
    <w:rsid w:val="00BD47D9"/>
    <w:rsid w:val="00BD4A07"/>
    <w:rsid w:val="00BD4CB4"/>
    <w:rsid w:val="00BD4F06"/>
    <w:rsid w:val="00BD58C5"/>
    <w:rsid w:val="00BD61BB"/>
    <w:rsid w:val="00BD64F7"/>
    <w:rsid w:val="00BD6513"/>
    <w:rsid w:val="00BD6571"/>
    <w:rsid w:val="00BE0270"/>
    <w:rsid w:val="00BE10AE"/>
    <w:rsid w:val="00BE11D3"/>
    <w:rsid w:val="00BE24BF"/>
    <w:rsid w:val="00BE3431"/>
    <w:rsid w:val="00BE360C"/>
    <w:rsid w:val="00BE554F"/>
    <w:rsid w:val="00BE55EC"/>
    <w:rsid w:val="00BE5ED0"/>
    <w:rsid w:val="00BE6169"/>
    <w:rsid w:val="00BE7C26"/>
    <w:rsid w:val="00BF0BEB"/>
    <w:rsid w:val="00BF1EE7"/>
    <w:rsid w:val="00BF32FC"/>
    <w:rsid w:val="00BF3769"/>
    <w:rsid w:val="00BF39DC"/>
    <w:rsid w:val="00BF3B97"/>
    <w:rsid w:val="00BF4031"/>
    <w:rsid w:val="00BF40D9"/>
    <w:rsid w:val="00BF453A"/>
    <w:rsid w:val="00BF5853"/>
    <w:rsid w:val="00BF6556"/>
    <w:rsid w:val="00C00090"/>
    <w:rsid w:val="00C00189"/>
    <w:rsid w:val="00C00F55"/>
    <w:rsid w:val="00C014A2"/>
    <w:rsid w:val="00C0264E"/>
    <w:rsid w:val="00C02CAE"/>
    <w:rsid w:val="00C02DE4"/>
    <w:rsid w:val="00C03AD0"/>
    <w:rsid w:val="00C03C05"/>
    <w:rsid w:val="00C043C3"/>
    <w:rsid w:val="00C048AF"/>
    <w:rsid w:val="00C049F5"/>
    <w:rsid w:val="00C0517B"/>
    <w:rsid w:val="00C0666B"/>
    <w:rsid w:val="00C06DD0"/>
    <w:rsid w:val="00C107D6"/>
    <w:rsid w:val="00C1098E"/>
    <w:rsid w:val="00C10A12"/>
    <w:rsid w:val="00C112FA"/>
    <w:rsid w:val="00C11F3E"/>
    <w:rsid w:val="00C1285B"/>
    <w:rsid w:val="00C13038"/>
    <w:rsid w:val="00C131E6"/>
    <w:rsid w:val="00C13823"/>
    <w:rsid w:val="00C156E8"/>
    <w:rsid w:val="00C15D6E"/>
    <w:rsid w:val="00C15DCB"/>
    <w:rsid w:val="00C16269"/>
    <w:rsid w:val="00C16983"/>
    <w:rsid w:val="00C17431"/>
    <w:rsid w:val="00C17B95"/>
    <w:rsid w:val="00C207F1"/>
    <w:rsid w:val="00C21200"/>
    <w:rsid w:val="00C21B4B"/>
    <w:rsid w:val="00C22628"/>
    <w:rsid w:val="00C23051"/>
    <w:rsid w:val="00C2329C"/>
    <w:rsid w:val="00C23C73"/>
    <w:rsid w:val="00C2413A"/>
    <w:rsid w:val="00C2431C"/>
    <w:rsid w:val="00C25EDE"/>
    <w:rsid w:val="00C25F62"/>
    <w:rsid w:val="00C268E9"/>
    <w:rsid w:val="00C27A48"/>
    <w:rsid w:val="00C3013A"/>
    <w:rsid w:val="00C30231"/>
    <w:rsid w:val="00C304DD"/>
    <w:rsid w:val="00C30824"/>
    <w:rsid w:val="00C3148B"/>
    <w:rsid w:val="00C31C90"/>
    <w:rsid w:val="00C326BA"/>
    <w:rsid w:val="00C33A06"/>
    <w:rsid w:val="00C345B8"/>
    <w:rsid w:val="00C35A14"/>
    <w:rsid w:val="00C35CB9"/>
    <w:rsid w:val="00C368B4"/>
    <w:rsid w:val="00C37386"/>
    <w:rsid w:val="00C40D59"/>
    <w:rsid w:val="00C40D98"/>
    <w:rsid w:val="00C4103A"/>
    <w:rsid w:val="00C43015"/>
    <w:rsid w:val="00C43417"/>
    <w:rsid w:val="00C443AA"/>
    <w:rsid w:val="00C44C8B"/>
    <w:rsid w:val="00C45712"/>
    <w:rsid w:val="00C45AA2"/>
    <w:rsid w:val="00C46949"/>
    <w:rsid w:val="00C47AF8"/>
    <w:rsid w:val="00C504B3"/>
    <w:rsid w:val="00C507AB"/>
    <w:rsid w:val="00C51DC5"/>
    <w:rsid w:val="00C52478"/>
    <w:rsid w:val="00C526EE"/>
    <w:rsid w:val="00C528CD"/>
    <w:rsid w:val="00C534AF"/>
    <w:rsid w:val="00C54196"/>
    <w:rsid w:val="00C5795E"/>
    <w:rsid w:val="00C6012C"/>
    <w:rsid w:val="00C60158"/>
    <w:rsid w:val="00C60234"/>
    <w:rsid w:val="00C604DF"/>
    <w:rsid w:val="00C60C25"/>
    <w:rsid w:val="00C61346"/>
    <w:rsid w:val="00C63F3C"/>
    <w:rsid w:val="00C644DA"/>
    <w:rsid w:val="00C645BD"/>
    <w:rsid w:val="00C6502E"/>
    <w:rsid w:val="00C65106"/>
    <w:rsid w:val="00C651EF"/>
    <w:rsid w:val="00C65946"/>
    <w:rsid w:val="00C66B3A"/>
    <w:rsid w:val="00C676E2"/>
    <w:rsid w:val="00C67E81"/>
    <w:rsid w:val="00C708CA"/>
    <w:rsid w:val="00C70BCE"/>
    <w:rsid w:val="00C73653"/>
    <w:rsid w:val="00C73817"/>
    <w:rsid w:val="00C7488E"/>
    <w:rsid w:val="00C7511D"/>
    <w:rsid w:val="00C758EE"/>
    <w:rsid w:val="00C75903"/>
    <w:rsid w:val="00C76564"/>
    <w:rsid w:val="00C76698"/>
    <w:rsid w:val="00C76FE1"/>
    <w:rsid w:val="00C80E1B"/>
    <w:rsid w:val="00C8277E"/>
    <w:rsid w:val="00C829E4"/>
    <w:rsid w:val="00C8314E"/>
    <w:rsid w:val="00C845EF"/>
    <w:rsid w:val="00C84FCF"/>
    <w:rsid w:val="00C860D1"/>
    <w:rsid w:val="00C8699B"/>
    <w:rsid w:val="00C87B13"/>
    <w:rsid w:val="00C915D7"/>
    <w:rsid w:val="00C91AAF"/>
    <w:rsid w:val="00C91C6D"/>
    <w:rsid w:val="00C92196"/>
    <w:rsid w:val="00C9372C"/>
    <w:rsid w:val="00C938A5"/>
    <w:rsid w:val="00C93931"/>
    <w:rsid w:val="00C93AE5"/>
    <w:rsid w:val="00C94804"/>
    <w:rsid w:val="00C95D3D"/>
    <w:rsid w:val="00CA0DAF"/>
    <w:rsid w:val="00CA119B"/>
    <w:rsid w:val="00CA15A1"/>
    <w:rsid w:val="00CA2A58"/>
    <w:rsid w:val="00CA2B9F"/>
    <w:rsid w:val="00CA2F7E"/>
    <w:rsid w:val="00CA3FFE"/>
    <w:rsid w:val="00CA40BB"/>
    <w:rsid w:val="00CA52CF"/>
    <w:rsid w:val="00CA53E5"/>
    <w:rsid w:val="00CA54FF"/>
    <w:rsid w:val="00CA581B"/>
    <w:rsid w:val="00CA7098"/>
    <w:rsid w:val="00CA73C8"/>
    <w:rsid w:val="00CA79A3"/>
    <w:rsid w:val="00CA7A00"/>
    <w:rsid w:val="00CB2CF1"/>
    <w:rsid w:val="00CB4030"/>
    <w:rsid w:val="00CB525B"/>
    <w:rsid w:val="00CB59EC"/>
    <w:rsid w:val="00CB6834"/>
    <w:rsid w:val="00CB6C5F"/>
    <w:rsid w:val="00CC01D7"/>
    <w:rsid w:val="00CC0EA0"/>
    <w:rsid w:val="00CC119C"/>
    <w:rsid w:val="00CC36B2"/>
    <w:rsid w:val="00CC3F95"/>
    <w:rsid w:val="00CC4703"/>
    <w:rsid w:val="00CC5DA8"/>
    <w:rsid w:val="00CC5ED5"/>
    <w:rsid w:val="00CC5EF7"/>
    <w:rsid w:val="00CC7FDA"/>
    <w:rsid w:val="00CD0807"/>
    <w:rsid w:val="00CD177C"/>
    <w:rsid w:val="00CD1855"/>
    <w:rsid w:val="00CD21E3"/>
    <w:rsid w:val="00CD25CD"/>
    <w:rsid w:val="00CD2EE3"/>
    <w:rsid w:val="00CD360D"/>
    <w:rsid w:val="00CD3710"/>
    <w:rsid w:val="00CD3C2A"/>
    <w:rsid w:val="00CD485B"/>
    <w:rsid w:val="00CD4945"/>
    <w:rsid w:val="00CD56FA"/>
    <w:rsid w:val="00CD5B91"/>
    <w:rsid w:val="00CD6438"/>
    <w:rsid w:val="00CD677A"/>
    <w:rsid w:val="00CD6875"/>
    <w:rsid w:val="00CD6F02"/>
    <w:rsid w:val="00CD6F0C"/>
    <w:rsid w:val="00CD7AA4"/>
    <w:rsid w:val="00CD7D56"/>
    <w:rsid w:val="00CE0D1E"/>
    <w:rsid w:val="00CE1B5A"/>
    <w:rsid w:val="00CE2609"/>
    <w:rsid w:val="00CE2765"/>
    <w:rsid w:val="00CE2A78"/>
    <w:rsid w:val="00CE2EF6"/>
    <w:rsid w:val="00CE3197"/>
    <w:rsid w:val="00CE5739"/>
    <w:rsid w:val="00CE5B8E"/>
    <w:rsid w:val="00CE5CD6"/>
    <w:rsid w:val="00CE6494"/>
    <w:rsid w:val="00CE661F"/>
    <w:rsid w:val="00CE77F6"/>
    <w:rsid w:val="00CF150C"/>
    <w:rsid w:val="00CF23D1"/>
    <w:rsid w:val="00CF2416"/>
    <w:rsid w:val="00CF3430"/>
    <w:rsid w:val="00CF3480"/>
    <w:rsid w:val="00CF4206"/>
    <w:rsid w:val="00CF49D6"/>
    <w:rsid w:val="00CF505B"/>
    <w:rsid w:val="00CF6867"/>
    <w:rsid w:val="00CF6E8A"/>
    <w:rsid w:val="00CF72B1"/>
    <w:rsid w:val="00CF748E"/>
    <w:rsid w:val="00CF7FA8"/>
    <w:rsid w:val="00D00EBF"/>
    <w:rsid w:val="00D017B4"/>
    <w:rsid w:val="00D02455"/>
    <w:rsid w:val="00D02726"/>
    <w:rsid w:val="00D02BEC"/>
    <w:rsid w:val="00D0328C"/>
    <w:rsid w:val="00D04002"/>
    <w:rsid w:val="00D04513"/>
    <w:rsid w:val="00D07344"/>
    <w:rsid w:val="00D07CCC"/>
    <w:rsid w:val="00D100DF"/>
    <w:rsid w:val="00D10343"/>
    <w:rsid w:val="00D103E8"/>
    <w:rsid w:val="00D107DB"/>
    <w:rsid w:val="00D12E26"/>
    <w:rsid w:val="00D133C2"/>
    <w:rsid w:val="00D13B90"/>
    <w:rsid w:val="00D1431F"/>
    <w:rsid w:val="00D173D3"/>
    <w:rsid w:val="00D2036C"/>
    <w:rsid w:val="00D20DF3"/>
    <w:rsid w:val="00D22111"/>
    <w:rsid w:val="00D224E9"/>
    <w:rsid w:val="00D2375D"/>
    <w:rsid w:val="00D238DA"/>
    <w:rsid w:val="00D24BE4"/>
    <w:rsid w:val="00D256B9"/>
    <w:rsid w:val="00D261C4"/>
    <w:rsid w:val="00D26694"/>
    <w:rsid w:val="00D27045"/>
    <w:rsid w:val="00D3034E"/>
    <w:rsid w:val="00D3048A"/>
    <w:rsid w:val="00D309C3"/>
    <w:rsid w:val="00D31567"/>
    <w:rsid w:val="00D32448"/>
    <w:rsid w:val="00D32A16"/>
    <w:rsid w:val="00D334D0"/>
    <w:rsid w:val="00D33C76"/>
    <w:rsid w:val="00D33DC9"/>
    <w:rsid w:val="00D33F42"/>
    <w:rsid w:val="00D3475B"/>
    <w:rsid w:val="00D34D1E"/>
    <w:rsid w:val="00D352FB"/>
    <w:rsid w:val="00D36A40"/>
    <w:rsid w:val="00D37262"/>
    <w:rsid w:val="00D37F22"/>
    <w:rsid w:val="00D40479"/>
    <w:rsid w:val="00D40523"/>
    <w:rsid w:val="00D40ACF"/>
    <w:rsid w:val="00D40D56"/>
    <w:rsid w:val="00D40EEF"/>
    <w:rsid w:val="00D416AA"/>
    <w:rsid w:val="00D42463"/>
    <w:rsid w:val="00D4251C"/>
    <w:rsid w:val="00D4321E"/>
    <w:rsid w:val="00D43957"/>
    <w:rsid w:val="00D43C92"/>
    <w:rsid w:val="00D4460C"/>
    <w:rsid w:val="00D4589F"/>
    <w:rsid w:val="00D461ED"/>
    <w:rsid w:val="00D464A4"/>
    <w:rsid w:val="00D478C3"/>
    <w:rsid w:val="00D5076D"/>
    <w:rsid w:val="00D50AF2"/>
    <w:rsid w:val="00D517A8"/>
    <w:rsid w:val="00D51D5B"/>
    <w:rsid w:val="00D526B0"/>
    <w:rsid w:val="00D52778"/>
    <w:rsid w:val="00D53CAB"/>
    <w:rsid w:val="00D54734"/>
    <w:rsid w:val="00D550CD"/>
    <w:rsid w:val="00D553BC"/>
    <w:rsid w:val="00D561BB"/>
    <w:rsid w:val="00D56715"/>
    <w:rsid w:val="00D56DFC"/>
    <w:rsid w:val="00D60191"/>
    <w:rsid w:val="00D6104F"/>
    <w:rsid w:val="00D6140E"/>
    <w:rsid w:val="00D62517"/>
    <w:rsid w:val="00D634EA"/>
    <w:rsid w:val="00D63E06"/>
    <w:rsid w:val="00D65BA1"/>
    <w:rsid w:val="00D65CBF"/>
    <w:rsid w:val="00D66101"/>
    <w:rsid w:val="00D667AC"/>
    <w:rsid w:val="00D66AEA"/>
    <w:rsid w:val="00D674D9"/>
    <w:rsid w:val="00D70544"/>
    <w:rsid w:val="00D72D89"/>
    <w:rsid w:val="00D73681"/>
    <w:rsid w:val="00D73973"/>
    <w:rsid w:val="00D7456C"/>
    <w:rsid w:val="00D7596E"/>
    <w:rsid w:val="00D77D47"/>
    <w:rsid w:val="00D77F5E"/>
    <w:rsid w:val="00D80CB9"/>
    <w:rsid w:val="00D81C7E"/>
    <w:rsid w:val="00D82E4B"/>
    <w:rsid w:val="00D83747"/>
    <w:rsid w:val="00D83CFD"/>
    <w:rsid w:val="00D84273"/>
    <w:rsid w:val="00D846E6"/>
    <w:rsid w:val="00D86FB4"/>
    <w:rsid w:val="00D879D8"/>
    <w:rsid w:val="00D90E86"/>
    <w:rsid w:val="00D91E71"/>
    <w:rsid w:val="00D92380"/>
    <w:rsid w:val="00D934A6"/>
    <w:rsid w:val="00D9399B"/>
    <w:rsid w:val="00D94056"/>
    <w:rsid w:val="00D95272"/>
    <w:rsid w:val="00D953A3"/>
    <w:rsid w:val="00D9726E"/>
    <w:rsid w:val="00D97717"/>
    <w:rsid w:val="00DA0A48"/>
    <w:rsid w:val="00DA12EC"/>
    <w:rsid w:val="00DA1B53"/>
    <w:rsid w:val="00DA3281"/>
    <w:rsid w:val="00DA3AA4"/>
    <w:rsid w:val="00DA4461"/>
    <w:rsid w:val="00DA532B"/>
    <w:rsid w:val="00DA5F3C"/>
    <w:rsid w:val="00DA69D4"/>
    <w:rsid w:val="00DA69E4"/>
    <w:rsid w:val="00DA70CD"/>
    <w:rsid w:val="00DA7388"/>
    <w:rsid w:val="00DA73F9"/>
    <w:rsid w:val="00DB0424"/>
    <w:rsid w:val="00DB3370"/>
    <w:rsid w:val="00DB3456"/>
    <w:rsid w:val="00DB38B6"/>
    <w:rsid w:val="00DB3A5B"/>
    <w:rsid w:val="00DB3E8A"/>
    <w:rsid w:val="00DB42C1"/>
    <w:rsid w:val="00DB49FE"/>
    <w:rsid w:val="00DB525E"/>
    <w:rsid w:val="00DB55D2"/>
    <w:rsid w:val="00DB5CC7"/>
    <w:rsid w:val="00DB6ADE"/>
    <w:rsid w:val="00DB7050"/>
    <w:rsid w:val="00DB7352"/>
    <w:rsid w:val="00DB745E"/>
    <w:rsid w:val="00DB74D2"/>
    <w:rsid w:val="00DB79DF"/>
    <w:rsid w:val="00DB7A25"/>
    <w:rsid w:val="00DB7C92"/>
    <w:rsid w:val="00DB7D2E"/>
    <w:rsid w:val="00DC0120"/>
    <w:rsid w:val="00DC04D0"/>
    <w:rsid w:val="00DC06BE"/>
    <w:rsid w:val="00DC09C9"/>
    <w:rsid w:val="00DC0D79"/>
    <w:rsid w:val="00DC2BDF"/>
    <w:rsid w:val="00DC2C05"/>
    <w:rsid w:val="00DC4624"/>
    <w:rsid w:val="00DC4649"/>
    <w:rsid w:val="00DC598B"/>
    <w:rsid w:val="00DC61B7"/>
    <w:rsid w:val="00DC7144"/>
    <w:rsid w:val="00DD02E2"/>
    <w:rsid w:val="00DD0A47"/>
    <w:rsid w:val="00DD0D03"/>
    <w:rsid w:val="00DD1BE5"/>
    <w:rsid w:val="00DD2B42"/>
    <w:rsid w:val="00DD373E"/>
    <w:rsid w:val="00DD38BB"/>
    <w:rsid w:val="00DD3BC9"/>
    <w:rsid w:val="00DD491F"/>
    <w:rsid w:val="00DD574B"/>
    <w:rsid w:val="00DD59CE"/>
    <w:rsid w:val="00DD7512"/>
    <w:rsid w:val="00DE0CF8"/>
    <w:rsid w:val="00DE1B09"/>
    <w:rsid w:val="00DE1B60"/>
    <w:rsid w:val="00DE2E6A"/>
    <w:rsid w:val="00DE38DD"/>
    <w:rsid w:val="00DE58A2"/>
    <w:rsid w:val="00DE7356"/>
    <w:rsid w:val="00DE785B"/>
    <w:rsid w:val="00DF13FA"/>
    <w:rsid w:val="00DF17B6"/>
    <w:rsid w:val="00DF19BB"/>
    <w:rsid w:val="00DF1A59"/>
    <w:rsid w:val="00DF1B9B"/>
    <w:rsid w:val="00DF230F"/>
    <w:rsid w:val="00DF3F01"/>
    <w:rsid w:val="00DF4524"/>
    <w:rsid w:val="00DF5858"/>
    <w:rsid w:val="00DF6337"/>
    <w:rsid w:val="00DF6C86"/>
    <w:rsid w:val="00DF6E79"/>
    <w:rsid w:val="00DF73F9"/>
    <w:rsid w:val="00DF7D72"/>
    <w:rsid w:val="00E004C2"/>
    <w:rsid w:val="00E00880"/>
    <w:rsid w:val="00E00E61"/>
    <w:rsid w:val="00E0108D"/>
    <w:rsid w:val="00E01FDA"/>
    <w:rsid w:val="00E02484"/>
    <w:rsid w:val="00E02869"/>
    <w:rsid w:val="00E029AC"/>
    <w:rsid w:val="00E02AFE"/>
    <w:rsid w:val="00E02DF5"/>
    <w:rsid w:val="00E03BFD"/>
    <w:rsid w:val="00E04EC2"/>
    <w:rsid w:val="00E05253"/>
    <w:rsid w:val="00E0690D"/>
    <w:rsid w:val="00E0693E"/>
    <w:rsid w:val="00E07147"/>
    <w:rsid w:val="00E07732"/>
    <w:rsid w:val="00E07930"/>
    <w:rsid w:val="00E11789"/>
    <w:rsid w:val="00E11A66"/>
    <w:rsid w:val="00E11EAC"/>
    <w:rsid w:val="00E12168"/>
    <w:rsid w:val="00E12D12"/>
    <w:rsid w:val="00E1329E"/>
    <w:rsid w:val="00E13473"/>
    <w:rsid w:val="00E14C86"/>
    <w:rsid w:val="00E15AC7"/>
    <w:rsid w:val="00E15E31"/>
    <w:rsid w:val="00E1631C"/>
    <w:rsid w:val="00E17615"/>
    <w:rsid w:val="00E20373"/>
    <w:rsid w:val="00E22228"/>
    <w:rsid w:val="00E222C4"/>
    <w:rsid w:val="00E22C87"/>
    <w:rsid w:val="00E259B6"/>
    <w:rsid w:val="00E2615A"/>
    <w:rsid w:val="00E27A00"/>
    <w:rsid w:val="00E27A61"/>
    <w:rsid w:val="00E27BA1"/>
    <w:rsid w:val="00E33B25"/>
    <w:rsid w:val="00E33BFB"/>
    <w:rsid w:val="00E35099"/>
    <w:rsid w:val="00E353E6"/>
    <w:rsid w:val="00E35968"/>
    <w:rsid w:val="00E368B3"/>
    <w:rsid w:val="00E37216"/>
    <w:rsid w:val="00E3793E"/>
    <w:rsid w:val="00E37C19"/>
    <w:rsid w:val="00E37D1D"/>
    <w:rsid w:val="00E37FAD"/>
    <w:rsid w:val="00E40994"/>
    <w:rsid w:val="00E40A0F"/>
    <w:rsid w:val="00E41150"/>
    <w:rsid w:val="00E42510"/>
    <w:rsid w:val="00E43654"/>
    <w:rsid w:val="00E439C4"/>
    <w:rsid w:val="00E44507"/>
    <w:rsid w:val="00E446EE"/>
    <w:rsid w:val="00E44B23"/>
    <w:rsid w:val="00E45971"/>
    <w:rsid w:val="00E45E3A"/>
    <w:rsid w:val="00E46D48"/>
    <w:rsid w:val="00E4783F"/>
    <w:rsid w:val="00E47AA8"/>
    <w:rsid w:val="00E50171"/>
    <w:rsid w:val="00E50186"/>
    <w:rsid w:val="00E5021A"/>
    <w:rsid w:val="00E502A3"/>
    <w:rsid w:val="00E506C0"/>
    <w:rsid w:val="00E510D2"/>
    <w:rsid w:val="00E5140A"/>
    <w:rsid w:val="00E5174A"/>
    <w:rsid w:val="00E523B4"/>
    <w:rsid w:val="00E526B7"/>
    <w:rsid w:val="00E52745"/>
    <w:rsid w:val="00E52ADD"/>
    <w:rsid w:val="00E5378B"/>
    <w:rsid w:val="00E53815"/>
    <w:rsid w:val="00E54286"/>
    <w:rsid w:val="00E54429"/>
    <w:rsid w:val="00E548F2"/>
    <w:rsid w:val="00E54E03"/>
    <w:rsid w:val="00E54F5B"/>
    <w:rsid w:val="00E556F2"/>
    <w:rsid w:val="00E5577F"/>
    <w:rsid w:val="00E56B38"/>
    <w:rsid w:val="00E57143"/>
    <w:rsid w:val="00E57E9E"/>
    <w:rsid w:val="00E6057A"/>
    <w:rsid w:val="00E607D2"/>
    <w:rsid w:val="00E61E42"/>
    <w:rsid w:val="00E621F6"/>
    <w:rsid w:val="00E63494"/>
    <w:rsid w:val="00E63C41"/>
    <w:rsid w:val="00E649B5"/>
    <w:rsid w:val="00E66026"/>
    <w:rsid w:val="00E66FDD"/>
    <w:rsid w:val="00E670F1"/>
    <w:rsid w:val="00E67B03"/>
    <w:rsid w:val="00E709FC"/>
    <w:rsid w:val="00E70DB0"/>
    <w:rsid w:val="00E71C1D"/>
    <w:rsid w:val="00E722A8"/>
    <w:rsid w:val="00E72C07"/>
    <w:rsid w:val="00E72C2D"/>
    <w:rsid w:val="00E73985"/>
    <w:rsid w:val="00E74240"/>
    <w:rsid w:val="00E74405"/>
    <w:rsid w:val="00E7445B"/>
    <w:rsid w:val="00E745C8"/>
    <w:rsid w:val="00E7484F"/>
    <w:rsid w:val="00E74880"/>
    <w:rsid w:val="00E74F08"/>
    <w:rsid w:val="00E7576D"/>
    <w:rsid w:val="00E75FCD"/>
    <w:rsid w:val="00E76703"/>
    <w:rsid w:val="00E77271"/>
    <w:rsid w:val="00E77887"/>
    <w:rsid w:val="00E77E4C"/>
    <w:rsid w:val="00E80170"/>
    <w:rsid w:val="00E80360"/>
    <w:rsid w:val="00E80CCB"/>
    <w:rsid w:val="00E82143"/>
    <w:rsid w:val="00E82722"/>
    <w:rsid w:val="00E82AF4"/>
    <w:rsid w:val="00E82E6A"/>
    <w:rsid w:val="00E83176"/>
    <w:rsid w:val="00E83511"/>
    <w:rsid w:val="00E837FD"/>
    <w:rsid w:val="00E83FD9"/>
    <w:rsid w:val="00E85A02"/>
    <w:rsid w:val="00E85E4C"/>
    <w:rsid w:val="00E861BE"/>
    <w:rsid w:val="00E862EE"/>
    <w:rsid w:val="00E86FCB"/>
    <w:rsid w:val="00E879A1"/>
    <w:rsid w:val="00E90E12"/>
    <w:rsid w:val="00E9191C"/>
    <w:rsid w:val="00E92571"/>
    <w:rsid w:val="00E9275C"/>
    <w:rsid w:val="00E92F64"/>
    <w:rsid w:val="00E939FF"/>
    <w:rsid w:val="00E943F4"/>
    <w:rsid w:val="00E9473F"/>
    <w:rsid w:val="00E94855"/>
    <w:rsid w:val="00E94EE9"/>
    <w:rsid w:val="00E950D1"/>
    <w:rsid w:val="00E9548C"/>
    <w:rsid w:val="00E95E92"/>
    <w:rsid w:val="00E9660D"/>
    <w:rsid w:val="00E969D3"/>
    <w:rsid w:val="00E973C9"/>
    <w:rsid w:val="00E97ED6"/>
    <w:rsid w:val="00EA175F"/>
    <w:rsid w:val="00EA1770"/>
    <w:rsid w:val="00EA3839"/>
    <w:rsid w:val="00EA3984"/>
    <w:rsid w:val="00EA4B80"/>
    <w:rsid w:val="00EA4D81"/>
    <w:rsid w:val="00EA54A7"/>
    <w:rsid w:val="00EA5EDA"/>
    <w:rsid w:val="00EA6207"/>
    <w:rsid w:val="00EA6224"/>
    <w:rsid w:val="00EA6B03"/>
    <w:rsid w:val="00EA798E"/>
    <w:rsid w:val="00EA7B00"/>
    <w:rsid w:val="00EB10B7"/>
    <w:rsid w:val="00EB29D3"/>
    <w:rsid w:val="00EB33E1"/>
    <w:rsid w:val="00EB375F"/>
    <w:rsid w:val="00EB3857"/>
    <w:rsid w:val="00EB3951"/>
    <w:rsid w:val="00EB398D"/>
    <w:rsid w:val="00EB40B6"/>
    <w:rsid w:val="00EB412F"/>
    <w:rsid w:val="00EB43A3"/>
    <w:rsid w:val="00EB46A1"/>
    <w:rsid w:val="00EB48D3"/>
    <w:rsid w:val="00EB5659"/>
    <w:rsid w:val="00EB5916"/>
    <w:rsid w:val="00EB77B6"/>
    <w:rsid w:val="00EB7873"/>
    <w:rsid w:val="00EC0024"/>
    <w:rsid w:val="00EC0400"/>
    <w:rsid w:val="00EC07B5"/>
    <w:rsid w:val="00EC1D4A"/>
    <w:rsid w:val="00EC1ECA"/>
    <w:rsid w:val="00EC1EF3"/>
    <w:rsid w:val="00EC2F2E"/>
    <w:rsid w:val="00EC3982"/>
    <w:rsid w:val="00EC4C32"/>
    <w:rsid w:val="00EC55AB"/>
    <w:rsid w:val="00EC6ECD"/>
    <w:rsid w:val="00EC7B80"/>
    <w:rsid w:val="00EC7E03"/>
    <w:rsid w:val="00ED1453"/>
    <w:rsid w:val="00ED218C"/>
    <w:rsid w:val="00ED3B4B"/>
    <w:rsid w:val="00ED4A81"/>
    <w:rsid w:val="00ED6511"/>
    <w:rsid w:val="00ED662F"/>
    <w:rsid w:val="00ED6B39"/>
    <w:rsid w:val="00ED77F9"/>
    <w:rsid w:val="00EE0157"/>
    <w:rsid w:val="00EE0211"/>
    <w:rsid w:val="00EE084A"/>
    <w:rsid w:val="00EE0E65"/>
    <w:rsid w:val="00EE102F"/>
    <w:rsid w:val="00EE148A"/>
    <w:rsid w:val="00EE1B91"/>
    <w:rsid w:val="00EE1C7A"/>
    <w:rsid w:val="00EE2577"/>
    <w:rsid w:val="00EE3404"/>
    <w:rsid w:val="00EE4E45"/>
    <w:rsid w:val="00EE5B5E"/>
    <w:rsid w:val="00EE5F39"/>
    <w:rsid w:val="00EE6407"/>
    <w:rsid w:val="00EE696F"/>
    <w:rsid w:val="00EE6A0C"/>
    <w:rsid w:val="00EE6C4B"/>
    <w:rsid w:val="00EE6F38"/>
    <w:rsid w:val="00EE6F8B"/>
    <w:rsid w:val="00EE762B"/>
    <w:rsid w:val="00EE7652"/>
    <w:rsid w:val="00EE76F6"/>
    <w:rsid w:val="00EF008F"/>
    <w:rsid w:val="00EF045A"/>
    <w:rsid w:val="00EF1256"/>
    <w:rsid w:val="00EF1D3E"/>
    <w:rsid w:val="00EF1E52"/>
    <w:rsid w:val="00EF2408"/>
    <w:rsid w:val="00EF2463"/>
    <w:rsid w:val="00EF370B"/>
    <w:rsid w:val="00EF3A3B"/>
    <w:rsid w:val="00EF3A5E"/>
    <w:rsid w:val="00EF3C41"/>
    <w:rsid w:val="00EF4A12"/>
    <w:rsid w:val="00EF6A8B"/>
    <w:rsid w:val="00EF6CD4"/>
    <w:rsid w:val="00EF74EC"/>
    <w:rsid w:val="00EF7BAA"/>
    <w:rsid w:val="00EF7D73"/>
    <w:rsid w:val="00EF7DC3"/>
    <w:rsid w:val="00F006B9"/>
    <w:rsid w:val="00F00CD2"/>
    <w:rsid w:val="00F00FFE"/>
    <w:rsid w:val="00F01267"/>
    <w:rsid w:val="00F02B84"/>
    <w:rsid w:val="00F033A8"/>
    <w:rsid w:val="00F034A2"/>
    <w:rsid w:val="00F03EED"/>
    <w:rsid w:val="00F04AFF"/>
    <w:rsid w:val="00F04CDD"/>
    <w:rsid w:val="00F04D50"/>
    <w:rsid w:val="00F058E5"/>
    <w:rsid w:val="00F12952"/>
    <w:rsid w:val="00F129FF"/>
    <w:rsid w:val="00F12FD1"/>
    <w:rsid w:val="00F13033"/>
    <w:rsid w:val="00F132F3"/>
    <w:rsid w:val="00F13477"/>
    <w:rsid w:val="00F141C3"/>
    <w:rsid w:val="00F14449"/>
    <w:rsid w:val="00F14DA2"/>
    <w:rsid w:val="00F1510A"/>
    <w:rsid w:val="00F15345"/>
    <w:rsid w:val="00F15F44"/>
    <w:rsid w:val="00F164A2"/>
    <w:rsid w:val="00F168C3"/>
    <w:rsid w:val="00F17048"/>
    <w:rsid w:val="00F2055D"/>
    <w:rsid w:val="00F208CD"/>
    <w:rsid w:val="00F20B00"/>
    <w:rsid w:val="00F20B96"/>
    <w:rsid w:val="00F21031"/>
    <w:rsid w:val="00F2140C"/>
    <w:rsid w:val="00F22019"/>
    <w:rsid w:val="00F23F3D"/>
    <w:rsid w:val="00F2583A"/>
    <w:rsid w:val="00F259A7"/>
    <w:rsid w:val="00F26608"/>
    <w:rsid w:val="00F26FE4"/>
    <w:rsid w:val="00F273FC"/>
    <w:rsid w:val="00F319A1"/>
    <w:rsid w:val="00F32338"/>
    <w:rsid w:val="00F32F70"/>
    <w:rsid w:val="00F34D79"/>
    <w:rsid w:val="00F3571E"/>
    <w:rsid w:val="00F358F5"/>
    <w:rsid w:val="00F36C43"/>
    <w:rsid w:val="00F36FA8"/>
    <w:rsid w:val="00F4083C"/>
    <w:rsid w:val="00F4093F"/>
    <w:rsid w:val="00F41296"/>
    <w:rsid w:val="00F419A6"/>
    <w:rsid w:val="00F420E1"/>
    <w:rsid w:val="00F425DE"/>
    <w:rsid w:val="00F42C20"/>
    <w:rsid w:val="00F42FD0"/>
    <w:rsid w:val="00F43FCD"/>
    <w:rsid w:val="00F44715"/>
    <w:rsid w:val="00F44746"/>
    <w:rsid w:val="00F44A05"/>
    <w:rsid w:val="00F46AB1"/>
    <w:rsid w:val="00F46F26"/>
    <w:rsid w:val="00F46FD2"/>
    <w:rsid w:val="00F47023"/>
    <w:rsid w:val="00F4733A"/>
    <w:rsid w:val="00F477DE"/>
    <w:rsid w:val="00F50959"/>
    <w:rsid w:val="00F5095B"/>
    <w:rsid w:val="00F50AB7"/>
    <w:rsid w:val="00F50CFD"/>
    <w:rsid w:val="00F517C7"/>
    <w:rsid w:val="00F52F62"/>
    <w:rsid w:val="00F5338C"/>
    <w:rsid w:val="00F53F00"/>
    <w:rsid w:val="00F55120"/>
    <w:rsid w:val="00F55F2B"/>
    <w:rsid w:val="00F570F8"/>
    <w:rsid w:val="00F571B1"/>
    <w:rsid w:val="00F60E0B"/>
    <w:rsid w:val="00F60E4F"/>
    <w:rsid w:val="00F61711"/>
    <w:rsid w:val="00F61B29"/>
    <w:rsid w:val="00F61CBC"/>
    <w:rsid w:val="00F62773"/>
    <w:rsid w:val="00F62BEC"/>
    <w:rsid w:val="00F62E64"/>
    <w:rsid w:val="00F6378D"/>
    <w:rsid w:val="00F63A96"/>
    <w:rsid w:val="00F64898"/>
    <w:rsid w:val="00F657A0"/>
    <w:rsid w:val="00F65861"/>
    <w:rsid w:val="00F66065"/>
    <w:rsid w:val="00F66CBA"/>
    <w:rsid w:val="00F6765B"/>
    <w:rsid w:val="00F70050"/>
    <w:rsid w:val="00F700E0"/>
    <w:rsid w:val="00F70AF7"/>
    <w:rsid w:val="00F70BB8"/>
    <w:rsid w:val="00F721F9"/>
    <w:rsid w:val="00F72CA1"/>
    <w:rsid w:val="00F735F6"/>
    <w:rsid w:val="00F7373D"/>
    <w:rsid w:val="00F73FE9"/>
    <w:rsid w:val="00F74516"/>
    <w:rsid w:val="00F74A6C"/>
    <w:rsid w:val="00F74B40"/>
    <w:rsid w:val="00F759CA"/>
    <w:rsid w:val="00F75AE6"/>
    <w:rsid w:val="00F75DB5"/>
    <w:rsid w:val="00F76B07"/>
    <w:rsid w:val="00F76B42"/>
    <w:rsid w:val="00F8005B"/>
    <w:rsid w:val="00F800A2"/>
    <w:rsid w:val="00F81333"/>
    <w:rsid w:val="00F81A57"/>
    <w:rsid w:val="00F81FDD"/>
    <w:rsid w:val="00F8347B"/>
    <w:rsid w:val="00F8428B"/>
    <w:rsid w:val="00F859DB"/>
    <w:rsid w:val="00F86868"/>
    <w:rsid w:val="00F86AF6"/>
    <w:rsid w:val="00F87139"/>
    <w:rsid w:val="00F87282"/>
    <w:rsid w:val="00F90E3E"/>
    <w:rsid w:val="00F91828"/>
    <w:rsid w:val="00F92395"/>
    <w:rsid w:val="00F92489"/>
    <w:rsid w:val="00F929FE"/>
    <w:rsid w:val="00F92B5E"/>
    <w:rsid w:val="00F93489"/>
    <w:rsid w:val="00F942B1"/>
    <w:rsid w:val="00F96755"/>
    <w:rsid w:val="00F979CF"/>
    <w:rsid w:val="00F97CA6"/>
    <w:rsid w:val="00FA01A5"/>
    <w:rsid w:val="00FA073F"/>
    <w:rsid w:val="00FA13A5"/>
    <w:rsid w:val="00FA1C6A"/>
    <w:rsid w:val="00FA235B"/>
    <w:rsid w:val="00FA320F"/>
    <w:rsid w:val="00FA3800"/>
    <w:rsid w:val="00FA381B"/>
    <w:rsid w:val="00FA5182"/>
    <w:rsid w:val="00FA5CB9"/>
    <w:rsid w:val="00FA659A"/>
    <w:rsid w:val="00FA709B"/>
    <w:rsid w:val="00FA7540"/>
    <w:rsid w:val="00FA779D"/>
    <w:rsid w:val="00FA7A01"/>
    <w:rsid w:val="00FA7F67"/>
    <w:rsid w:val="00FB05F3"/>
    <w:rsid w:val="00FB0F03"/>
    <w:rsid w:val="00FB2F40"/>
    <w:rsid w:val="00FB39CB"/>
    <w:rsid w:val="00FB4055"/>
    <w:rsid w:val="00FB45E3"/>
    <w:rsid w:val="00FB4D67"/>
    <w:rsid w:val="00FB505B"/>
    <w:rsid w:val="00FB5168"/>
    <w:rsid w:val="00FB5D04"/>
    <w:rsid w:val="00FB66EC"/>
    <w:rsid w:val="00FB6862"/>
    <w:rsid w:val="00FB76C6"/>
    <w:rsid w:val="00FC0D3D"/>
    <w:rsid w:val="00FC16ED"/>
    <w:rsid w:val="00FC223C"/>
    <w:rsid w:val="00FC2AB9"/>
    <w:rsid w:val="00FC4582"/>
    <w:rsid w:val="00FC49E2"/>
    <w:rsid w:val="00FC5AB4"/>
    <w:rsid w:val="00FC5DF9"/>
    <w:rsid w:val="00FC61DE"/>
    <w:rsid w:val="00FC6587"/>
    <w:rsid w:val="00FC7DD0"/>
    <w:rsid w:val="00FD02E0"/>
    <w:rsid w:val="00FD0AD3"/>
    <w:rsid w:val="00FD0BF6"/>
    <w:rsid w:val="00FD18AA"/>
    <w:rsid w:val="00FD23EC"/>
    <w:rsid w:val="00FD2996"/>
    <w:rsid w:val="00FD2BC2"/>
    <w:rsid w:val="00FD2F23"/>
    <w:rsid w:val="00FD3294"/>
    <w:rsid w:val="00FD3559"/>
    <w:rsid w:val="00FD3A46"/>
    <w:rsid w:val="00FD62EE"/>
    <w:rsid w:val="00FD674D"/>
    <w:rsid w:val="00FD7007"/>
    <w:rsid w:val="00FD7F0F"/>
    <w:rsid w:val="00FE0963"/>
    <w:rsid w:val="00FE0B0B"/>
    <w:rsid w:val="00FE125F"/>
    <w:rsid w:val="00FE4249"/>
    <w:rsid w:val="00FE48D4"/>
    <w:rsid w:val="00FE7F6F"/>
    <w:rsid w:val="00FE7FA3"/>
    <w:rsid w:val="00FF2EB5"/>
    <w:rsid w:val="00FF2F94"/>
    <w:rsid w:val="00FF387F"/>
    <w:rsid w:val="00FF3E20"/>
    <w:rsid w:val="00FF4F6F"/>
    <w:rsid w:val="00FF4F81"/>
    <w:rsid w:val="00FF5179"/>
    <w:rsid w:val="00FF6628"/>
    <w:rsid w:val="00FF6988"/>
    <w:rsid w:val="00FF6B91"/>
    <w:rsid w:val="00FF6CED"/>
    <w:rsid w:val="00FF7D7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PE" w:eastAsia="es-P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885"/>
    <w:rPr>
      <w:rFonts w:ascii="Arial Narrow" w:hAnsi="Arial Narrow"/>
      <w:sz w:val="22"/>
      <w:lang w:eastAsia="es-ES"/>
    </w:rPr>
  </w:style>
  <w:style w:type="paragraph" w:styleId="Ttulo1">
    <w:name w:val="heading 1"/>
    <w:basedOn w:val="Normal"/>
    <w:next w:val="Normal"/>
    <w:qFormat/>
    <w:rsid w:val="0005296E"/>
    <w:pPr>
      <w:keepNext/>
      <w:spacing w:line="280" w:lineRule="exact"/>
      <w:outlineLvl w:val="0"/>
    </w:pPr>
    <w:rPr>
      <w:b/>
      <w:lang w:val="es-ES"/>
    </w:rPr>
  </w:style>
  <w:style w:type="paragraph" w:styleId="Ttulo2">
    <w:name w:val="heading 2"/>
    <w:basedOn w:val="Normal"/>
    <w:next w:val="Normal"/>
    <w:qFormat/>
    <w:rsid w:val="0005296E"/>
    <w:pPr>
      <w:keepNext/>
      <w:spacing w:line="280" w:lineRule="exact"/>
      <w:ind w:left="2127" w:hanging="711"/>
      <w:jc w:val="both"/>
      <w:outlineLvl w:val="1"/>
    </w:pPr>
    <w:rPr>
      <w:b/>
      <w:lang w:val="es-ES"/>
    </w:rPr>
  </w:style>
  <w:style w:type="paragraph" w:styleId="Ttulo3">
    <w:name w:val="heading 3"/>
    <w:basedOn w:val="Normal"/>
    <w:next w:val="Normal"/>
    <w:qFormat/>
    <w:rsid w:val="0005296E"/>
    <w:pPr>
      <w:keepNext/>
      <w:ind w:left="708"/>
      <w:jc w:val="both"/>
      <w:outlineLvl w:val="2"/>
    </w:pPr>
    <w:rPr>
      <w:b/>
      <w:lang w:val="es-ES"/>
    </w:rPr>
  </w:style>
  <w:style w:type="paragraph" w:styleId="Ttulo4">
    <w:name w:val="heading 4"/>
    <w:basedOn w:val="Normal"/>
    <w:next w:val="Normal"/>
    <w:qFormat/>
    <w:rsid w:val="0005296E"/>
    <w:pPr>
      <w:keepNext/>
      <w:jc w:val="center"/>
      <w:outlineLvl w:val="3"/>
    </w:pPr>
    <w:rPr>
      <w:b/>
      <w:lang w:val="es-ES_tradnl"/>
    </w:rPr>
  </w:style>
  <w:style w:type="paragraph" w:styleId="Ttulo5">
    <w:name w:val="heading 5"/>
    <w:basedOn w:val="Normal"/>
    <w:next w:val="Normal"/>
    <w:qFormat/>
    <w:rsid w:val="0005296E"/>
    <w:pPr>
      <w:keepNext/>
      <w:jc w:val="both"/>
      <w:outlineLvl w:val="4"/>
    </w:pPr>
    <w:rPr>
      <w:b/>
      <w:lang w:val="es-ES"/>
    </w:rPr>
  </w:style>
  <w:style w:type="paragraph" w:styleId="Ttulo6">
    <w:name w:val="heading 6"/>
    <w:basedOn w:val="Normal"/>
    <w:next w:val="Normal"/>
    <w:qFormat/>
    <w:rsid w:val="0005296E"/>
    <w:pPr>
      <w:numPr>
        <w:ilvl w:val="5"/>
        <w:numId w:val="1"/>
      </w:numPr>
      <w:spacing w:before="240" w:after="60"/>
      <w:jc w:val="both"/>
      <w:outlineLvl w:val="5"/>
    </w:pPr>
    <w:rPr>
      <w:i/>
      <w:lang w:val="es-ES_tradnl"/>
    </w:rPr>
  </w:style>
  <w:style w:type="paragraph" w:styleId="Ttulo7">
    <w:name w:val="heading 7"/>
    <w:basedOn w:val="Normal"/>
    <w:next w:val="Normal"/>
    <w:qFormat/>
    <w:rsid w:val="0005296E"/>
    <w:pPr>
      <w:numPr>
        <w:ilvl w:val="6"/>
        <w:numId w:val="1"/>
      </w:numPr>
      <w:spacing w:before="240" w:after="60"/>
      <w:jc w:val="both"/>
      <w:outlineLvl w:val="6"/>
    </w:pPr>
    <w:rPr>
      <w:sz w:val="24"/>
      <w:lang w:val="es-ES_tradnl"/>
    </w:rPr>
  </w:style>
  <w:style w:type="paragraph" w:styleId="Ttulo8">
    <w:name w:val="heading 8"/>
    <w:basedOn w:val="Normal"/>
    <w:next w:val="Normal"/>
    <w:qFormat/>
    <w:rsid w:val="0005296E"/>
    <w:pPr>
      <w:numPr>
        <w:ilvl w:val="7"/>
        <w:numId w:val="1"/>
      </w:numPr>
      <w:spacing w:before="240" w:after="60"/>
      <w:jc w:val="both"/>
      <w:outlineLvl w:val="7"/>
    </w:pPr>
    <w:rPr>
      <w:i/>
      <w:sz w:val="24"/>
      <w:lang w:val="es-ES_tradnl"/>
    </w:rPr>
  </w:style>
  <w:style w:type="paragraph" w:styleId="Ttulo9">
    <w:name w:val="heading 9"/>
    <w:basedOn w:val="Normal"/>
    <w:next w:val="Normal"/>
    <w:qFormat/>
    <w:rsid w:val="0005296E"/>
    <w:pPr>
      <w:numPr>
        <w:ilvl w:val="8"/>
        <w:numId w:val="1"/>
      </w:numPr>
      <w:spacing w:before="240" w:after="60"/>
      <w:jc w:val="both"/>
      <w:outlineLvl w:val="8"/>
    </w:pPr>
    <w:rPr>
      <w:b/>
      <w:i/>
      <w:sz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05296E"/>
    <w:pPr>
      <w:tabs>
        <w:tab w:val="center" w:pos="4419"/>
        <w:tab w:val="right" w:pos="8838"/>
      </w:tabs>
    </w:pPr>
    <w:rPr>
      <w:lang w:val="es-ES_tradnl"/>
    </w:rPr>
  </w:style>
  <w:style w:type="paragraph" w:styleId="Piedepgina">
    <w:name w:val="footer"/>
    <w:basedOn w:val="Normal"/>
    <w:link w:val="PiedepginaCar"/>
    <w:uiPriority w:val="99"/>
    <w:rsid w:val="0005296E"/>
    <w:pPr>
      <w:tabs>
        <w:tab w:val="center" w:pos="4252"/>
        <w:tab w:val="right" w:pos="8504"/>
      </w:tabs>
    </w:pPr>
  </w:style>
  <w:style w:type="paragraph" w:styleId="TDC1">
    <w:name w:val="toc 1"/>
    <w:basedOn w:val="Normal"/>
    <w:next w:val="Normal"/>
    <w:autoRedefine/>
    <w:uiPriority w:val="39"/>
    <w:rsid w:val="00891F79"/>
    <w:pPr>
      <w:tabs>
        <w:tab w:val="left" w:pos="440"/>
        <w:tab w:val="left" w:pos="851"/>
        <w:tab w:val="right" w:leader="dot" w:pos="8921"/>
      </w:tabs>
      <w:spacing w:before="120" w:after="120"/>
      <w:ind w:left="426" w:hanging="426"/>
    </w:pPr>
    <w:rPr>
      <w:rFonts w:asciiTheme="minorHAnsi" w:hAnsiTheme="minorHAnsi" w:cstheme="minorHAnsi"/>
      <w:caps/>
      <w:noProof/>
      <w:sz w:val="20"/>
      <w:szCs w:val="22"/>
    </w:rPr>
  </w:style>
  <w:style w:type="paragraph" w:styleId="TDC2">
    <w:name w:val="toc 2"/>
    <w:basedOn w:val="Normal"/>
    <w:next w:val="Normal"/>
    <w:autoRedefine/>
    <w:uiPriority w:val="39"/>
    <w:rsid w:val="00491C78"/>
    <w:pPr>
      <w:numPr>
        <w:numId w:val="24"/>
      </w:numPr>
      <w:tabs>
        <w:tab w:val="left" w:pos="851"/>
        <w:tab w:val="right" w:leader="dot" w:pos="8921"/>
      </w:tabs>
      <w:jc w:val="center"/>
    </w:pPr>
    <w:rPr>
      <w:rFonts w:asciiTheme="minorHAnsi" w:hAnsiTheme="minorHAnsi" w:cstheme="minorHAnsi"/>
      <w:b/>
      <w:smallCaps/>
      <w:noProof/>
      <w:szCs w:val="22"/>
    </w:rPr>
  </w:style>
  <w:style w:type="paragraph" w:styleId="TDC3">
    <w:name w:val="toc 3"/>
    <w:basedOn w:val="Normal"/>
    <w:next w:val="Normal"/>
    <w:autoRedefine/>
    <w:semiHidden/>
    <w:rsid w:val="0005296E"/>
    <w:pPr>
      <w:ind w:left="440"/>
    </w:pPr>
    <w:rPr>
      <w:rFonts w:ascii="Times New Roman" w:hAnsi="Times New Roman"/>
      <w:i/>
      <w:sz w:val="20"/>
    </w:rPr>
  </w:style>
  <w:style w:type="paragraph" w:styleId="TDC4">
    <w:name w:val="toc 4"/>
    <w:basedOn w:val="Normal"/>
    <w:next w:val="Normal"/>
    <w:autoRedefine/>
    <w:semiHidden/>
    <w:rsid w:val="0005296E"/>
    <w:pPr>
      <w:ind w:left="660"/>
    </w:pPr>
    <w:rPr>
      <w:rFonts w:ascii="Times New Roman" w:hAnsi="Times New Roman"/>
      <w:sz w:val="18"/>
    </w:rPr>
  </w:style>
  <w:style w:type="paragraph" w:styleId="Ttulo">
    <w:name w:val="Title"/>
    <w:basedOn w:val="Normal"/>
    <w:qFormat/>
    <w:rsid w:val="0005296E"/>
    <w:pPr>
      <w:jc w:val="center"/>
    </w:pPr>
    <w:rPr>
      <w:b/>
      <w:lang w:val="es-ES"/>
    </w:rPr>
  </w:style>
  <w:style w:type="paragraph" w:styleId="Sangra2detindependiente">
    <w:name w:val="Body Text Indent 2"/>
    <w:basedOn w:val="Normal"/>
    <w:rsid w:val="0005296E"/>
    <w:pPr>
      <w:tabs>
        <w:tab w:val="left" w:pos="3828"/>
      </w:tabs>
      <w:spacing w:line="280" w:lineRule="exact"/>
      <w:ind w:left="3828" w:hanging="1704"/>
      <w:jc w:val="both"/>
    </w:pPr>
    <w:rPr>
      <w:lang w:val="es-ES"/>
    </w:rPr>
  </w:style>
  <w:style w:type="paragraph" w:styleId="Textoindependiente">
    <w:name w:val="Body Text"/>
    <w:basedOn w:val="Normal"/>
    <w:rsid w:val="0005296E"/>
    <w:pPr>
      <w:jc w:val="both"/>
    </w:pPr>
    <w:rPr>
      <w:b/>
      <w:lang w:val="es-ES_tradnl"/>
    </w:rPr>
  </w:style>
  <w:style w:type="paragraph" w:styleId="Sangra3detindependiente">
    <w:name w:val="Body Text Indent 3"/>
    <w:basedOn w:val="Normal"/>
    <w:rsid w:val="0005296E"/>
    <w:pPr>
      <w:ind w:left="2124"/>
      <w:jc w:val="both"/>
    </w:pPr>
    <w:rPr>
      <w:lang w:val="es-ES"/>
    </w:rPr>
  </w:style>
  <w:style w:type="paragraph" w:styleId="Sangradetextonormal">
    <w:name w:val="Body Text Indent"/>
    <w:basedOn w:val="Normal"/>
    <w:rsid w:val="0005296E"/>
    <w:pPr>
      <w:ind w:left="2124"/>
    </w:pPr>
    <w:rPr>
      <w:lang w:val="es-ES_tradnl"/>
    </w:rPr>
  </w:style>
  <w:style w:type="paragraph" w:styleId="Textoindependiente2">
    <w:name w:val="Body Text 2"/>
    <w:basedOn w:val="Normal"/>
    <w:rsid w:val="0005296E"/>
    <w:pPr>
      <w:jc w:val="center"/>
    </w:pPr>
    <w:rPr>
      <w:b/>
      <w:lang w:val="es-ES_tradnl"/>
    </w:rPr>
  </w:style>
  <w:style w:type="paragraph" w:styleId="Textoindependiente3">
    <w:name w:val="Body Text 3"/>
    <w:basedOn w:val="Normal"/>
    <w:rsid w:val="0005296E"/>
    <w:pPr>
      <w:spacing w:line="240" w:lineRule="exact"/>
      <w:jc w:val="both"/>
    </w:pPr>
    <w:rPr>
      <w:b/>
      <w:lang w:val="es-ES_tradnl"/>
    </w:rPr>
  </w:style>
  <w:style w:type="character" w:styleId="Nmerodepgina">
    <w:name w:val="page number"/>
    <w:basedOn w:val="Fuentedeprrafopredeter"/>
    <w:rsid w:val="0005296E"/>
  </w:style>
  <w:style w:type="paragraph" w:styleId="TDC5">
    <w:name w:val="toc 5"/>
    <w:basedOn w:val="Normal"/>
    <w:next w:val="Normal"/>
    <w:autoRedefine/>
    <w:semiHidden/>
    <w:rsid w:val="0005296E"/>
    <w:pPr>
      <w:ind w:left="880"/>
    </w:pPr>
    <w:rPr>
      <w:rFonts w:ascii="Times New Roman" w:hAnsi="Times New Roman"/>
      <w:sz w:val="18"/>
    </w:rPr>
  </w:style>
  <w:style w:type="paragraph" w:styleId="TDC6">
    <w:name w:val="toc 6"/>
    <w:basedOn w:val="Normal"/>
    <w:next w:val="Normal"/>
    <w:autoRedefine/>
    <w:semiHidden/>
    <w:rsid w:val="0005296E"/>
    <w:pPr>
      <w:ind w:left="1100"/>
    </w:pPr>
    <w:rPr>
      <w:rFonts w:ascii="Times New Roman" w:hAnsi="Times New Roman"/>
      <w:sz w:val="18"/>
    </w:rPr>
  </w:style>
  <w:style w:type="paragraph" w:styleId="TDC7">
    <w:name w:val="toc 7"/>
    <w:basedOn w:val="Normal"/>
    <w:next w:val="Normal"/>
    <w:autoRedefine/>
    <w:semiHidden/>
    <w:rsid w:val="0005296E"/>
    <w:pPr>
      <w:ind w:left="1320"/>
    </w:pPr>
    <w:rPr>
      <w:rFonts w:ascii="Times New Roman" w:hAnsi="Times New Roman"/>
      <w:sz w:val="18"/>
    </w:rPr>
  </w:style>
  <w:style w:type="paragraph" w:styleId="TDC8">
    <w:name w:val="toc 8"/>
    <w:basedOn w:val="Normal"/>
    <w:next w:val="Normal"/>
    <w:autoRedefine/>
    <w:semiHidden/>
    <w:rsid w:val="0005296E"/>
    <w:pPr>
      <w:ind w:left="1540"/>
    </w:pPr>
    <w:rPr>
      <w:rFonts w:ascii="Times New Roman" w:hAnsi="Times New Roman"/>
      <w:sz w:val="18"/>
    </w:rPr>
  </w:style>
  <w:style w:type="paragraph" w:styleId="TDC9">
    <w:name w:val="toc 9"/>
    <w:basedOn w:val="Normal"/>
    <w:next w:val="Normal"/>
    <w:autoRedefine/>
    <w:semiHidden/>
    <w:rsid w:val="0005296E"/>
    <w:pPr>
      <w:ind w:left="1760"/>
    </w:pPr>
    <w:rPr>
      <w:rFonts w:ascii="Times New Roman" w:hAnsi="Times New Roman"/>
      <w:sz w:val="18"/>
    </w:rPr>
  </w:style>
  <w:style w:type="paragraph" w:styleId="NormalWeb">
    <w:name w:val="Normal (Web)"/>
    <w:basedOn w:val="Normal"/>
    <w:uiPriority w:val="99"/>
    <w:rsid w:val="0005296E"/>
    <w:pPr>
      <w:spacing w:before="100" w:beforeAutospacing="1" w:after="100" w:afterAutospacing="1"/>
    </w:pPr>
    <w:rPr>
      <w:rFonts w:ascii="Times New Roman" w:hAnsi="Times New Roman"/>
      <w:sz w:val="24"/>
      <w:szCs w:val="24"/>
      <w:lang w:val="es-ES"/>
    </w:rPr>
  </w:style>
  <w:style w:type="paragraph" w:styleId="Textodebloque">
    <w:name w:val="Block Text"/>
    <w:basedOn w:val="Normal"/>
    <w:rsid w:val="0005296E"/>
    <w:pPr>
      <w:spacing w:line="240" w:lineRule="atLeast"/>
      <w:ind w:left="720" w:right="18"/>
      <w:jc w:val="both"/>
    </w:pPr>
    <w:rPr>
      <w:rFonts w:cs="Arial"/>
      <w:snapToGrid w:val="0"/>
      <w:color w:val="000000"/>
      <w:szCs w:val="24"/>
      <w:lang w:val="en-US"/>
    </w:rPr>
  </w:style>
  <w:style w:type="paragraph" w:styleId="Tabladeilustraciones">
    <w:name w:val="table of figures"/>
    <w:basedOn w:val="Normal"/>
    <w:next w:val="Normal"/>
    <w:semiHidden/>
    <w:rsid w:val="0005296E"/>
    <w:pPr>
      <w:ind w:left="440" w:hanging="440"/>
    </w:pPr>
  </w:style>
  <w:style w:type="character" w:styleId="Hipervnculo">
    <w:name w:val="Hyperlink"/>
    <w:basedOn w:val="Fuentedeprrafopredeter"/>
    <w:uiPriority w:val="99"/>
    <w:rsid w:val="0005296E"/>
    <w:rPr>
      <w:color w:val="0000FF"/>
      <w:u w:val="single"/>
    </w:rPr>
  </w:style>
  <w:style w:type="character" w:styleId="Textoennegrita">
    <w:name w:val="Strong"/>
    <w:basedOn w:val="Fuentedeprrafopredeter"/>
    <w:qFormat/>
    <w:rsid w:val="0005296E"/>
    <w:rPr>
      <w:b/>
      <w:bCs/>
    </w:rPr>
  </w:style>
  <w:style w:type="paragraph" w:styleId="Textonotapie">
    <w:name w:val="footnote text"/>
    <w:basedOn w:val="Normal"/>
    <w:semiHidden/>
    <w:rsid w:val="0005296E"/>
    <w:rPr>
      <w:sz w:val="20"/>
    </w:rPr>
  </w:style>
  <w:style w:type="character" w:styleId="Refdenotaalpie">
    <w:name w:val="footnote reference"/>
    <w:basedOn w:val="Fuentedeprrafopredeter"/>
    <w:semiHidden/>
    <w:rsid w:val="0005296E"/>
    <w:rPr>
      <w:vertAlign w:val="superscript"/>
    </w:rPr>
  </w:style>
  <w:style w:type="table" w:styleId="Tablaconcuadrcula">
    <w:name w:val="Table Grid"/>
    <w:basedOn w:val="Tablanormal"/>
    <w:rsid w:val="00CD25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2">
    <w:name w:val="List 2"/>
    <w:basedOn w:val="Normal"/>
    <w:rsid w:val="00AA7B5D"/>
    <w:pPr>
      <w:ind w:left="566" w:hanging="283"/>
    </w:pPr>
    <w:rPr>
      <w:rFonts w:ascii="Bookman Old Style" w:hAnsi="Bookman Old Style"/>
      <w:sz w:val="24"/>
      <w:lang w:val="es-ES"/>
    </w:rPr>
  </w:style>
  <w:style w:type="paragraph" w:customStyle="1" w:styleId="Estndar">
    <w:name w:val="Estándar"/>
    <w:basedOn w:val="Normal"/>
    <w:rsid w:val="00034042"/>
    <w:rPr>
      <w:rFonts w:ascii="Times New Roman" w:hAnsi="Times New Roman"/>
      <w:snapToGrid w:val="0"/>
      <w:sz w:val="24"/>
      <w:lang w:val="en-US"/>
    </w:rPr>
  </w:style>
  <w:style w:type="character" w:customStyle="1" w:styleId="PiedepginaCar">
    <w:name w:val="Pie de página Car"/>
    <w:basedOn w:val="Fuentedeprrafopredeter"/>
    <w:link w:val="Piedepgina"/>
    <w:uiPriority w:val="99"/>
    <w:rsid w:val="005C19D6"/>
    <w:rPr>
      <w:rFonts w:ascii="Arial Narrow" w:hAnsi="Arial Narrow"/>
      <w:sz w:val="22"/>
      <w:lang w:val="es-PE"/>
    </w:rPr>
  </w:style>
  <w:style w:type="character" w:customStyle="1" w:styleId="EncabezadoCar">
    <w:name w:val="Encabezado Car"/>
    <w:basedOn w:val="Fuentedeprrafopredeter"/>
    <w:link w:val="Encabezado"/>
    <w:uiPriority w:val="99"/>
    <w:rsid w:val="00BA4A1E"/>
    <w:rPr>
      <w:rFonts w:ascii="Arial Narrow" w:hAnsi="Arial Narrow"/>
      <w:sz w:val="22"/>
      <w:lang w:val="es-ES_tradnl"/>
    </w:rPr>
  </w:style>
  <w:style w:type="paragraph" w:styleId="Textodeglobo">
    <w:name w:val="Balloon Text"/>
    <w:basedOn w:val="Normal"/>
    <w:link w:val="TextodegloboCar"/>
    <w:rsid w:val="003E3AF4"/>
    <w:rPr>
      <w:rFonts w:ascii="Tahoma" w:hAnsi="Tahoma" w:cs="Tahoma"/>
      <w:sz w:val="16"/>
      <w:szCs w:val="16"/>
    </w:rPr>
  </w:style>
  <w:style w:type="character" w:customStyle="1" w:styleId="TextodegloboCar">
    <w:name w:val="Texto de globo Car"/>
    <w:basedOn w:val="Fuentedeprrafopredeter"/>
    <w:link w:val="Textodeglobo"/>
    <w:rsid w:val="003E3AF4"/>
    <w:rPr>
      <w:rFonts w:ascii="Tahoma" w:hAnsi="Tahoma" w:cs="Tahoma"/>
      <w:sz w:val="16"/>
      <w:szCs w:val="16"/>
      <w:lang w:val="es-PE"/>
    </w:rPr>
  </w:style>
  <w:style w:type="paragraph" w:styleId="Prrafodelista">
    <w:name w:val="List Paragraph"/>
    <w:basedOn w:val="Normal"/>
    <w:uiPriority w:val="34"/>
    <w:qFormat/>
    <w:rsid w:val="00B54CA0"/>
    <w:pPr>
      <w:ind w:left="708"/>
    </w:pPr>
  </w:style>
  <w:style w:type="paragraph" w:customStyle="1" w:styleId="TEXTO">
    <w:name w:val="TEXTO"/>
    <w:basedOn w:val="Normal"/>
    <w:rsid w:val="00CB2CF1"/>
    <w:pPr>
      <w:keepNext/>
      <w:spacing w:line="280" w:lineRule="exact"/>
      <w:ind w:left="567"/>
      <w:jc w:val="both"/>
      <w:outlineLvl w:val="0"/>
    </w:pPr>
    <w:rPr>
      <w:rFonts w:ascii="Arial" w:hAnsi="Arial" w:cs="Arial"/>
      <w:lang w:val="es-ES"/>
    </w:rPr>
  </w:style>
  <w:style w:type="paragraph" w:customStyle="1" w:styleId="TITULO">
    <w:name w:val="TITULO"/>
    <w:basedOn w:val="Normal"/>
    <w:next w:val="Normal"/>
    <w:rsid w:val="006E08E4"/>
    <w:pPr>
      <w:keepNext/>
      <w:spacing w:line="480" w:lineRule="auto"/>
      <w:jc w:val="center"/>
      <w:outlineLvl w:val="0"/>
    </w:pPr>
    <w:rPr>
      <w:rFonts w:ascii="Arial" w:hAnsi="Arial" w:cs="Arial"/>
      <w:b/>
      <w:sz w:val="28"/>
      <w:lang w:val="es-ES"/>
    </w:rPr>
  </w:style>
  <w:style w:type="paragraph" w:customStyle="1" w:styleId="style4">
    <w:name w:val="style4"/>
    <w:basedOn w:val="Normal"/>
    <w:rsid w:val="009800F0"/>
    <w:pPr>
      <w:spacing w:before="100" w:beforeAutospacing="1" w:after="100" w:afterAutospacing="1"/>
    </w:pPr>
    <w:rPr>
      <w:rFonts w:ascii="Palatino Linotype" w:hAnsi="Palatino Linotype"/>
      <w:sz w:val="24"/>
      <w:szCs w:val="24"/>
      <w:lang w:val="es-ES"/>
    </w:rPr>
  </w:style>
  <w:style w:type="paragraph" w:customStyle="1" w:styleId="style7">
    <w:name w:val="style7"/>
    <w:basedOn w:val="Normal"/>
    <w:rsid w:val="009800F0"/>
    <w:pPr>
      <w:spacing w:before="100" w:beforeAutospacing="1" w:after="100" w:afterAutospacing="1"/>
    </w:pPr>
    <w:rPr>
      <w:rFonts w:ascii="Palatino Linotype" w:hAnsi="Palatino Linotype"/>
      <w:sz w:val="18"/>
      <w:szCs w:val="18"/>
      <w:lang w:val="es-ES"/>
    </w:rPr>
  </w:style>
  <w:style w:type="character" w:customStyle="1" w:styleId="style71">
    <w:name w:val="style71"/>
    <w:basedOn w:val="Fuentedeprrafopredeter"/>
    <w:rsid w:val="009800F0"/>
    <w:rPr>
      <w:rFonts w:ascii="Palatino Linotype" w:hAnsi="Palatino Linotype" w:hint="default"/>
      <w:sz w:val="18"/>
      <w:szCs w:val="18"/>
    </w:rPr>
  </w:style>
  <w:style w:type="character" w:customStyle="1" w:styleId="msonormal0">
    <w:name w:val="msonormal"/>
    <w:basedOn w:val="Fuentedeprrafopredeter"/>
    <w:rsid w:val="009800F0"/>
  </w:style>
  <w:style w:type="character" w:styleId="Refdecomentario">
    <w:name w:val="annotation reference"/>
    <w:basedOn w:val="Fuentedeprrafopredeter"/>
    <w:semiHidden/>
    <w:rsid w:val="00A866F6"/>
    <w:rPr>
      <w:sz w:val="16"/>
      <w:szCs w:val="16"/>
    </w:rPr>
  </w:style>
  <w:style w:type="paragraph" w:styleId="Textocomentario">
    <w:name w:val="annotation text"/>
    <w:basedOn w:val="Normal"/>
    <w:semiHidden/>
    <w:rsid w:val="00A866F6"/>
    <w:rPr>
      <w:sz w:val="20"/>
    </w:rPr>
  </w:style>
  <w:style w:type="paragraph" w:styleId="Asuntodelcomentario">
    <w:name w:val="annotation subject"/>
    <w:basedOn w:val="Textocomentario"/>
    <w:next w:val="Textocomentario"/>
    <w:semiHidden/>
    <w:rsid w:val="00A866F6"/>
    <w:rPr>
      <w:b/>
      <w:bCs/>
    </w:rPr>
  </w:style>
  <w:style w:type="paragraph" w:styleId="TtulodeTDC">
    <w:name w:val="TOC Heading"/>
    <w:basedOn w:val="Ttulo1"/>
    <w:next w:val="Normal"/>
    <w:uiPriority w:val="39"/>
    <w:semiHidden/>
    <w:unhideWhenUsed/>
    <w:qFormat/>
    <w:rsid w:val="002D02E3"/>
    <w:pPr>
      <w:keepLines/>
      <w:spacing w:before="240" w:line="240" w:lineRule="auto"/>
      <w:outlineLvl w:val="9"/>
    </w:pPr>
    <w:rPr>
      <w:rFonts w:asciiTheme="majorHAnsi" w:eastAsiaTheme="majorEastAsia" w:hAnsiTheme="majorHAnsi" w:cstheme="majorBidi"/>
      <w:b w:val="0"/>
      <w:color w:val="365F91" w:themeColor="accent1" w:themeShade="BF"/>
      <w:sz w:val="32"/>
      <w:szCs w:val="32"/>
      <w:lang w:val="es-PE"/>
    </w:rPr>
  </w:style>
  <w:style w:type="table" w:styleId="Listaclara-nfasis1">
    <w:name w:val="Light List Accent 1"/>
    <w:basedOn w:val="Tablanormal"/>
    <w:uiPriority w:val="61"/>
    <w:rsid w:val="00A625A0"/>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nfasis5">
    <w:name w:val="Light Shading Accent 5"/>
    <w:basedOn w:val="Tablanormal"/>
    <w:uiPriority w:val="60"/>
    <w:rsid w:val="00815725"/>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clara-nfasis1">
    <w:name w:val="Light Grid Accent 1"/>
    <w:basedOn w:val="Tablanormal"/>
    <w:uiPriority w:val="62"/>
    <w:rsid w:val="0081572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ombreadoclaro-nfasis1">
    <w:name w:val="Light Shading Accent 1"/>
    <w:basedOn w:val="Tablanormal"/>
    <w:uiPriority w:val="60"/>
    <w:rsid w:val="0081572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medio1-nfasis1">
    <w:name w:val="Medium Shading 1 Accent 1"/>
    <w:basedOn w:val="Tablanormal"/>
    <w:uiPriority w:val="63"/>
    <w:rsid w:val="00815725"/>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apple-converted-space">
    <w:name w:val="apple-converted-space"/>
    <w:basedOn w:val="Fuentedeprrafopredeter"/>
    <w:rsid w:val="0042261B"/>
  </w:style>
  <w:style w:type="character" w:styleId="Textodelmarcadordeposicin">
    <w:name w:val="Placeholder Text"/>
    <w:basedOn w:val="Fuentedeprrafopredeter"/>
    <w:uiPriority w:val="99"/>
    <w:semiHidden/>
    <w:rsid w:val="00A141AC"/>
    <w:rPr>
      <w:color w:val="808080"/>
    </w:rPr>
  </w:style>
  <w:style w:type="table" w:customStyle="1" w:styleId="GridTable5DarkAccent1">
    <w:name w:val="Grid Table 5 Dark Accent 1"/>
    <w:basedOn w:val="Tablanormal"/>
    <w:uiPriority w:val="50"/>
    <w:rsid w:val="004F41E8"/>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nfasis">
    <w:name w:val="Emphasis"/>
    <w:basedOn w:val="Fuentedeprrafopredeter"/>
    <w:qFormat/>
    <w:rsid w:val="00BB6FF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PE" w:eastAsia="es-P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885"/>
    <w:rPr>
      <w:rFonts w:ascii="Arial Narrow" w:hAnsi="Arial Narrow"/>
      <w:sz w:val="22"/>
      <w:lang w:eastAsia="es-ES"/>
    </w:rPr>
  </w:style>
  <w:style w:type="paragraph" w:styleId="Ttulo1">
    <w:name w:val="heading 1"/>
    <w:basedOn w:val="Normal"/>
    <w:next w:val="Normal"/>
    <w:qFormat/>
    <w:rsid w:val="0005296E"/>
    <w:pPr>
      <w:keepNext/>
      <w:spacing w:line="280" w:lineRule="exact"/>
      <w:outlineLvl w:val="0"/>
    </w:pPr>
    <w:rPr>
      <w:b/>
      <w:lang w:val="es-ES"/>
    </w:rPr>
  </w:style>
  <w:style w:type="paragraph" w:styleId="Ttulo2">
    <w:name w:val="heading 2"/>
    <w:basedOn w:val="Normal"/>
    <w:next w:val="Normal"/>
    <w:qFormat/>
    <w:rsid w:val="0005296E"/>
    <w:pPr>
      <w:keepNext/>
      <w:spacing w:line="280" w:lineRule="exact"/>
      <w:ind w:left="2127" w:hanging="711"/>
      <w:jc w:val="both"/>
      <w:outlineLvl w:val="1"/>
    </w:pPr>
    <w:rPr>
      <w:b/>
      <w:lang w:val="es-ES"/>
    </w:rPr>
  </w:style>
  <w:style w:type="paragraph" w:styleId="Ttulo3">
    <w:name w:val="heading 3"/>
    <w:basedOn w:val="Normal"/>
    <w:next w:val="Normal"/>
    <w:qFormat/>
    <w:rsid w:val="0005296E"/>
    <w:pPr>
      <w:keepNext/>
      <w:ind w:left="708"/>
      <w:jc w:val="both"/>
      <w:outlineLvl w:val="2"/>
    </w:pPr>
    <w:rPr>
      <w:b/>
      <w:lang w:val="es-ES"/>
    </w:rPr>
  </w:style>
  <w:style w:type="paragraph" w:styleId="Ttulo4">
    <w:name w:val="heading 4"/>
    <w:basedOn w:val="Normal"/>
    <w:next w:val="Normal"/>
    <w:qFormat/>
    <w:rsid w:val="0005296E"/>
    <w:pPr>
      <w:keepNext/>
      <w:jc w:val="center"/>
      <w:outlineLvl w:val="3"/>
    </w:pPr>
    <w:rPr>
      <w:b/>
      <w:lang w:val="es-ES_tradnl"/>
    </w:rPr>
  </w:style>
  <w:style w:type="paragraph" w:styleId="Ttulo5">
    <w:name w:val="heading 5"/>
    <w:basedOn w:val="Normal"/>
    <w:next w:val="Normal"/>
    <w:qFormat/>
    <w:rsid w:val="0005296E"/>
    <w:pPr>
      <w:keepNext/>
      <w:jc w:val="both"/>
      <w:outlineLvl w:val="4"/>
    </w:pPr>
    <w:rPr>
      <w:b/>
      <w:lang w:val="es-ES"/>
    </w:rPr>
  </w:style>
  <w:style w:type="paragraph" w:styleId="Ttulo6">
    <w:name w:val="heading 6"/>
    <w:basedOn w:val="Normal"/>
    <w:next w:val="Normal"/>
    <w:qFormat/>
    <w:rsid w:val="0005296E"/>
    <w:pPr>
      <w:numPr>
        <w:ilvl w:val="5"/>
        <w:numId w:val="1"/>
      </w:numPr>
      <w:spacing w:before="240" w:after="60"/>
      <w:jc w:val="both"/>
      <w:outlineLvl w:val="5"/>
    </w:pPr>
    <w:rPr>
      <w:i/>
      <w:lang w:val="es-ES_tradnl"/>
    </w:rPr>
  </w:style>
  <w:style w:type="paragraph" w:styleId="Ttulo7">
    <w:name w:val="heading 7"/>
    <w:basedOn w:val="Normal"/>
    <w:next w:val="Normal"/>
    <w:qFormat/>
    <w:rsid w:val="0005296E"/>
    <w:pPr>
      <w:numPr>
        <w:ilvl w:val="6"/>
        <w:numId w:val="1"/>
      </w:numPr>
      <w:spacing w:before="240" w:after="60"/>
      <w:jc w:val="both"/>
      <w:outlineLvl w:val="6"/>
    </w:pPr>
    <w:rPr>
      <w:sz w:val="24"/>
      <w:lang w:val="es-ES_tradnl"/>
    </w:rPr>
  </w:style>
  <w:style w:type="paragraph" w:styleId="Ttulo8">
    <w:name w:val="heading 8"/>
    <w:basedOn w:val="Normal"/>
    <w:next w:val="Normal"/>
    <w:qFormat/>
    <w:rsid w:val="0005296E"/>
    <w:pPr>
      <w:numPr>
        <w:ilvl w:val="7"/>
        <w:numId w:val="1"/>
      </w:numPr>
      <w:spacing w:before="240" w:after="60"/>
      <w:jc w:val="both"/>
      <w:outlineLvl w:val="7"/>
    </w:pPr>
    <w:rPr>
      <w:i/>
      <w:sz w:val="24"/>
      <w:lang w:val="es-ES_tradnl"/>
    </w:rPr>
  </w:style>
  <w:style w:type="paragraph" w:styleId="Ttulo9">
    <w:name w:val="heading 9"/>
    <w:basedOn w:val="Normal"/>
    <w:next w:val="Normal"/>
    <w:qFormat/>
    <w:rsid w:val="0005296E"/>
    <w:pPr>
      <w:numPr>
        <w:ilvl w:val="8"/>
        <w:numId w:val="1"/>
      </w:numPr>
      <w:spacing w:before="240" w:after="60"/>
      <w:jc w:val="both"/>
      <w:outlineLvl w:val="8"/>
    </w:pPr>
    <w:rPr>
      <w:b/>
      <w:i/>
      <w:sz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05296E"/>
    <w:pPr>
      <w:tabs>
        <w:tab w:val="center" w:pos="4419"/>
        <w:tab w:val="right" w:pos="8838"/>
      </w:tabs>
    </w:pPr>
    <w:rPr>
      <w:lang w:val="es-ES_tradnl"/>
    </w:rPr>
  </w:style>
  <w:style w:type="paragraph" w:styleId="Piedepgina">
    <w:name w:val="footer"/>
    <w:basedOn w:val="Normal"/>
    <w:link w:val="PiedepginaCar"/>
    <w:uiPriority w:val="99"/>
    <w:rsid w:val="0005296E"/>
    <w:pPr>
      <w:tabs>
        <w:tab w:val="center" w:pos="4252"/>
        <w:tab w:val="right" w:pos="8504"/>
      </w:tabs>
    </w:pPr>
  </w:style>
  <w:style w:type="paragraph" w:styleId="TDC1">
    <w:name w:val="toc 1"/>
    <w:basedOn w:val="Normal"/>
    <w:next w:val="Normal"/>
    <w:autoRedefine/>
    <w:uiPriority w:val="39"/>
    <w:rsid w:val="00891F79"/>
    <w:pPr>
      <w:tabs>
        <w:tab w:val="left" w:pos="440"/>
        <w:tab w:val="left" w:pos="851"/>
        <w:tab w:val="right" w:leader="dot" w:pos="8921"/>
      </w:tabs>
      <w:spacing w:before="120" w:after="120"/>
      <w:ind w:left="426" w:hanging="426"/>
    </w:pPr>
    <w:rPr>
      <w:rFonts w:asciiTheme="minorHAnsi" w:hAnsiTheme="minorHAnsi" w:cstheme="minorHAnsi"/>
      <w:caps/>
      <w:noProof/>
      <w:sz w:val="20"/>
      <w:szCs w:val="22"/>
    </w:rPr>
  </w:style>
  <w:style w:type="paragraph" w:styleId="TDC2">
    <w:name w:val="toc 2"/>
    <w:basedOn w:val="Normal"/>
    <w:next w:val="Normal"/>
    <w:autoRedefine/>
    <w:uiPriority w:val="39"/>
    <w:rsid w:val="00491C78"/>
    <w:pPr>
      <w:numPr>
        <w:numId w:val="24"/>
      </w:numPr>
      <w:tabs>
        <w:tab w:val="left" w:pos="851"/>
        <w:tab w:val="right" w:leader="dot" w:pos="8921"/>
      </w:tabs>
      <w:jc w:val="center"/>
    </w:pPr>
    <w:rPr>
      <w:rFonts w:asciiTheme="minorHAnsi" w:hAnsiTheme="minorHAnsi" w:cstheme="minorHAnsi"/>
      <w:b/>
      <w:smallCaps/>
      <w:noProof/>
      <w:szCs w:val="22"/>
    </w:rPr>
  </w:style>
  <w:style w:type="paragraph" w:styleId="TDC3">
    <w:name w:val="toc 3"/>
    <w:basedOn w:val="Normal"/>
    <w:next w:val="Normal"/>
    <w:autoRedefine/>
    <w:semiHidden/>
    <w:rsid w:val="0005296E"/>
    <w:pPr>
      <w:ind w:left="440"/>
    </w:pPr>
    <w:rPr>
      <w:rFonts w:ascii="Times New Roman" w:hAnsi="Times New Roman"/>
      <w:i/>
      <w:sz w:val="20"/>
    </w:rPr>
  </w:style>
  <w:style w:type="paragraph" w:styleId="TDC4">
    <w:name w:val="toc 4"/>
    <w:basedOn w:val="Normal"/>
    <w:next w:val="Normal"/>
    <w:autoRedefine/>
    <w:semiHidden/>
    <w:rsid w:val="0005296E"/>
    <w:pPr>
      <w:ind w:left="660"/>
    </w:pPr>
    <w:rPr>
      <w:rFonts w:ascii="Times New Roman" w:hAnsi="Times New Roman"/>
      <w:sz w:val="18"/>
    </w:rPr>
  </w:style>
  <w:style w:type="paragraph" w:styleId="Ttulo">
    <w:name w:val="Title"/>
    <w:basedOn w:val="Normal"/>
    <w:qFormat/>
    <w:rsid w:val="0005296E"/>
    <w:pPr>
      <w:jc w:val="center"/>
    </w:pPr>
    <w:rPr>
      <w:b/>
      <w:lang w:val="es-ES"/>
    </w:rPr>
  </w:style>
  <w:style w:type="paragraph" w:styleId="Sangra2detindependiente">
    <w:name w:val="Body Text Indent 2"/>
    <w:basedOn w:val="Normal"/>
    <w:rsid w:val="0005296E"/>
    <w:pPr>
      <w:tabs>
        <w:tab w:val="left" w:pos="3828"/>
      </w:tabs>
      <w:spacing w:line="280" w:lineRule="exact"/>
      <w:ind w:left="3828" w:hanging="1704"/>
      <w:jc w:val="both"/>
    </w:pPr>
    <w:rPr>
      <w:lang w:val="es-ES"/>
    </w:rPr>
  </w:style>
  <w:style w:type="paragraph" w:styleId="Textoindependiente">
    <w:name w:val="Body Text"/>
    <w:basedOn w:val="Normal"/>
    <w:rsid w:val="0005296E"/>
    <w:pPr>
      <w:jc w:val="both"/>
    </w:pPr>
    <w:rPr>
      <w:b/>
      <w:lang w:val="es-ES_tradnl"/>
    </w:rPr>
  </w:style>
  <w:style w:type="paragraph" w:styleId="Sangra3detindependiente">
    <w:name w:val="Body Text Indent 3"/>
    <w:basedOn w:val="Normal"/>
    <w:rsid w:val="0005296E"/>
    <w:pPr>
      <w:ind w:left="2124"/>
      <w:jc w:val="both"/>
    </w:pPr>
    <w:rPr>
      <w:lang w:val="es-ES"/>
    </w:rPr>
  </w:style>
  <w:style w:type="paragraph" w:styleId="Sangradetextonormal">
    <w:name w:val="Body Text Indent"/>
    <w:basedOn w:val="Normal"/>
    <w:rsid w:val="0005296E"/>
    <w:pPr>
      <w:ind w:left="2124"/>
    </w:pPr>
    <w:rPr>
      <w:lang w:val="es-ES_tradnl"/>
    </w:rPr>
  </w:style>
  <w:style w:type="paragraph" w:styleId="Textoindependiente2">
    <w:name w:val="Body Text 2"/>
    <w:basedOn w:val="Normal"/>
    <w:rsid w:val="0005296E"/>
    <w:pPr>
      <w:jc w:val="center"/>
    </w:pPr>
    <w:rPr>
      <w:b/>
      <w:lang w:val="es-ES_tradnl"/>
    </w:rPr>
  </w:style>
  <w:style w:type="paragraph" w:styleId="Textoindependiente3">
    <w:name w:val="Body Text 3"/>
    <w:basedOn w:val="Normal"/>
    <w:rsid w:val="0005296E"/>
    <w:pPr>
      <w:spacing w:line="240" w:lineRule="exact"/>
      <w:jc w:val="both"/>
    </w:pPr>
    <w:rPr>
      <w:b/>
      <w:lang w:val="es-ES_tradnl"/>
    </w:rPr>
  </w:style>
  <w:style w:type="character" w:styleId="Nmerodepgina">
    <w:name w:val="page number"/>
    <w:basedOn w:val="Fuentedeprrafopredeter"/>
    <w:rsid w:val="0005296E"/>
  </w:style>
  <w:style w:type="paragraph" w:styleId="TDC5">
    <w:name w:val="toc 5"/>
    <w:basedOn w:val="Normal"/>
    <w:next w:val="Normal"/>
    <w:autoRedefine/>
    <w:semiHidden/>
    <w:rsid w:val="0005296E"/>
    <w:pPr>
      <w:ind w:left="880"/>
    </w:pPr>
    <w:rPr>
      <w:rFonts w:ascii="Times New Roman" w:hAnsi="Times New Roman"/>
      <w:sz w:val="18"/>
    </w:rPr>
  </w:style>
  <w:style w:type="paragraph" w:styleId="TDC6">
    <w:name w:val="toc 6"/>
    <w:basedOn w:val="Normal"/>
    <w:next w:val="Normal"/>
    <w:autoRedefine/>
    <w:semiHidden/>
    <w:rsid w:val="0005296E"/>
    <w:pPr>
      <w:ind w:left="1100"/>
    </w:pPr>
    <w:rPr>
      <w:rFonts w:ascii="Times New Roman" w:hAnsi="Times New Roman"/>
      <w:sz w:val="18"/>
    </w:rPr>
  </w:style>
  <w:style w:type="paragraph" w:styleId="TDC7">
    <w:name w:val="toc 7"/>
    <w:basedOn w:val="Normal"/>
    <w:next w:val="Normal"/>
    <w:autoRedefine/>
    <w:semiHidden/>
    <w:rsid w:val="0005296E"/>
    <w:pPr>
      <w:ind w:left="1320"/>
    </w:pPr>
    <w:rPr>
      <w:rFonts w:ascii="Times New Roman" w:hAnsi="Times New Roman"/>
      <w:sz w:val="18"/>
    </w:rPr>
  </w:style>
  <w:style w:type="paragraph" w:styleId="TDC8">
    <w:name w:val="toc 8"/>
    <w:basedOn w:val="Normal"/>
    <w:next w:val="Normal"/>
    <w:autoRedefine/>
    <w:semiHidden/>
    <w:rsid w:val="0005296E"/>
    <w:pPr>
      <w:ind w:left="1540"/>
    </w:pPr>
    <w:rPr>
      <w:rFonts w:ascii="Times New Roman" w:hAnsi="Times New Roman"/>
      <w:sz w:val="18"/>
    </w:rPr>
  </w:style>
  <w:style w:type="paragraph" w:styleId="TDC9">
    <w:name w:val="toc 9"/>
    <w:basedOn w:val="Normal"/>
    <w:next w:val="Normal"/>
    <w:autoRedefine/>
    <w:semiHidden/>
    <w:rsid w:val="0005296E"/>
    <w:pPr>
      <w:ind w:left="1760"/>
    </w:pPr>
    <w:rPr>
      <w:rFonts w:ascii="Times New Roman" w:hAnsi="Times New Roman"/>
      <w:sz w:val="18"/>
    </w:rPr>
  </w:style>
  <w:style w:type="paragraph" w:styleId="NormalWeb">
    <w:name w:val="Normal (Web)"/>
    <w:basedOn w:val="Normal"/>
    <w:uiPriority w:val="99"/>
    <w:rsid w:val="0005296E"/>
    <w:pPr>
      <w:spacing w:before="100" w:beforeAutospacing="1" w:after="100" w:afterAutospacing="1"/>
    </w:pPr>
    <w:rPr>
      <w:rFonts w:ascii="Times New Roman" w:hAnsi="Times New Roman"/>
      <w:sz w:val="24"/>
      <w:szCs w:val="24"/>
      <w:lang w:val="es-ES"/>
    </w:rPr>
  </w:style>
  <w:style w:type="paragraph" w:styleId="Textodebloque">
    <w:name w:val="Block Text"/>
    <w:basedOn w:val="Normal"/>
    <w:rsid w:val="0005296E"/>
    <w:pPr>
      <w:spacing w:line="240" w:lineRule="atLeast"/>
      <w:ind w:left="720" w:right="18"/>
      <w:jc w:val="both"/>
    </w:pPr>
    <w:rPr>
      <w:rFonts w:cs="Arial"/>
      <w:snapToGrid w:val="0"/>
      <w:color w:val="000000"/>
      <w:szCs w:val="24"/>
      <w:lang w:val="en-US"/>
    </w:rPr>
  </w:style>
  <w:style w:type="paragraph" w:styleId="Tabladeilustraciones">
    <w:name w:val="table of figures"/>
    <w:basedOn w:val="Normal"/>
    <w:next w:val="Normal"/>
    <w:semiHidden/>
    <w:rsid w:val="0005296E"/>
    <w:pPr>
      <w:ind w:left="440" w:hanging="440"/>
    </w:pPr>
  </w:style>
  <w:style w:type="character" w:styleId="Hipervnculo">
    <w:name w:val="Hyperlink"/>
    <w:basedOn w:val="Fuentedeprrafopredeter"/>
    <w:uiPriority w:val="99"/>
    <w:rsid w:val="0005296E"/>
    <w:rPr>
      <w:color w:val="0000FF"/>
      <w:u w:val="single"/>
    </w:rPr>
  </w:style>
  <w:style w:type="character" w:styleId="Textoennegrita">
    <w:name w:val="Strong"/>
    <w:basedOn w:val="Fuentedeprrafopredeter"/>
    <w:qFormat/>
    <w:rsid w:val="0005296E"/>
    <w:rPr>
      <w:b/>
      <w:bCs/>
    </w:rPr>
  </w:style>
  <w:style w:type="paragraph" w:styleId="Textonotapie">
    <w:name w:val="footnote text"/>
    <w:basedOn w:val="Normal"/>
    <w:semiHidden/>
    <w:rsid w:val="0005296E"/>
    <w:rPr>
      <w:sz w:val="20"/>
    </w:rPr>
  </w:style>
  <w:style w:type="character" w:styleId="Refdenotaalpie">
    <w:name w:val="footnote reference"/>
    <w:basedOn w:val="Fuentedeprrafopredeter"/>
    <w:semiHidden/>
    <w:rsid w:val="0005296E"/>
    <w:rPr>
      <w:vertAlign w:val="superscript"/>
    </w:rPr>
  </w:style>
  <w:style w:type="table" w:styleId="Tablaconcuadrcula">
    <w:name w:val="Table Grid"/>
    <w:basedOn w:val="Tablanormal"/>
    <w:rsid w:val="00CD25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2">
    <w:name w:val="List 2"/>
    <w:basedOn w:val="Normal"/>
    <w:rsid w:val="00AA7B5D"/>
    <w:pPr>
      <w:ind w:left="566" w:hanging="283"/>
    </w:pPr>
    <w:rPr>
      <w:rFonts w:ascii="Bookman Old Style" w:hAnsi="Bookman Old Style"/>
      <w:sz w:val="24"/>
      <w:lang w:val="es-ES"/>
    </w:rPr>
  </w:style>
  <w:style w:type="paragraph" w:customStyle="1" w:styleId="Estndar">
    <w:name w:val="Estándar"/>
    <w:basedOn w:val="Normal"/>
    <w:rsid w:val="00034042"/>
    <w:rPr>
      <w:rFonts w:ascii="Times New Roman" w:hAnsi="Times New Roman"/>
      <w:snapToGrid w:val="0"/>
      <w:sz w:val="24"/>
      <w:lang w:val="en-US"/>
    </w:rPr>
  </w:style>
  <w:style w:type="character" w:customStyle="1" w:styleId="PiedepginaCar">
    <w:name w:val="Pie de página Car"/>
    <w:basedOn w:val="Fuentedeprrafopredeter"/>
    <w:link w:val="Piedepgina"/>
    <w:uiPriority w:val="99"/>
    <w:rsid w:val="005C19D6"/>
    <w:rPr>
      <w:rFonts w:ascii="Arial Narrow" w:hAnsi="Arial Narrow"/>
      <w:sz w:val="22"/>
      <w:lang w:val="es-PE"/>
    </w:rPr>
  </w:style>
  <w:style w:type="character" w:customStyle="1" w:styleId="EncabezadoCar">
    <w:name w:val="Encabezado Car"/>
    <w:basedOn w:val="Fuentedeprrafopredeter"/>
    <w:link w:val="Encabezado"/>
    <w:uiPriority w:val="99"/>
    <w:rsid w:val="00BA4A1E"/>
    <w:rPr>
      <w:rFonts w:ascii="Arial Narrow" w:hAnsi="Arial Narrow"/>
      <w:sz w:val="22"/>
      <w:lang w:val="es-ES_tradnl"/>
    </w:rPr>
  </w:style>
  <w:style w:type="paragraph" w:styleId="Textodeglobo">
    <w:name w:val="Balloon Text"/>
    <w:basedOn w:val="Normal"/>
    <w:link w:val="TextodegloboCar"/>
    <w:rsid w:val="003E3AF4"/>
    <w:rPr>
      <w:rFonts w:ascii="Tahoma" w:hAnsi="Tahoma" w:cs="Tahoma"/>
      <w:sz w:val="16"/>
      <w:szCs w:val="16"/>
    </w:rPr>
  </w:style>
  <w:style w:type="character" w:customStyle="1" w:styleId="TextodegloboCar">
    <w:name w:val="Texto de globo Car"/>
    <w:basedOn w:val="Fuentedeprrafopredeter"/>
    <w:link w:val="Textodeglobo"/>
    <w:rsid w:val="003E3AF4"/>
    <w:rPr>
      <w:rFonts w:ascii="Tahoma" w:hAnsi="Tahoma" w:cs="Tahoma"/>
      <w:sz w:val="16"/>
      <w:szCs w:val="16"/>
      <w:lang w:val="es-PE"/>
    </w:rPr>
  </w:style>
  <w:style w:type="paragraph" w:styleId="Prrafodelista">
    <w:name w:val="List Paragraph"/>
    <w:basedOn w:val="Normal"/>
    <w:uiPriority w:val="34"/>
    <w:qFormat/>
    <w:rsid w:val="00B54CA0"/>
    <w:pPr>
      <w:ind w:left="708"/>
    </w:pPr>
  </w:style>
  <w:style w:type="paragraph" w:customStyle="1" w:styleId="TEXTO">
    <w:name w:val="TEXTO"/>
    <w:basedOn w:val="Normal"/>
    <w:rsid w:val="00CB2CF1"/>
    <w:pPr>
      <w:keepNext/>
      <w:spacing w:line="280" w:lineRule="exact"/>
      <w:ind w:left="567"/>
      <w:jc w:val="both"/>
      <w:outlineLvl w:val="0"/>
    </w:pPr>
    <w:rPr>
      <w:rFonts w:ascii="Arial" w:hAnsi="Arial" w:cs="Arial"/>
      <w:lang w:val="es-ES"/>
    </w:rPr>
  </w:style>
  <w:style w:type="paragraph" w:customStyle="1" w:styleId="TITULO">
    <w:name w:val="TITULO"/>
    <w:basedOn w:val="Normal"/>
    <w:next w:val="Normal"/>
    <w:rsid w:val="006E08E4"/>
    <w:pPr>
      <w:keepNext/>
      <w:spacing w:line="480" w:lineRule="auto"/>
      <w:jc w:val="center"/>
      <w:outlineLvl w:val="0"/>
    </w:pPr>
    <w:rPr>
      <w:rFonts w:ascii="Arial" w:hAnsi="Arial" w:cs="Arial"/>
      <w:b/>
      <w:sz w:val="28"/>
      <w:lang w:val="es-ES"/>
    </w:rPr>
  </w:style>
  <w:style w:type="paragraph" w:customStyle="1" w:styleId="style4">
    <w:name w:val="style4"/>
    <w:basedOn w:val="Normal"/>
    <w:rsid w:val="009800F0"/>
    <w:pPr>
      <w:spacing w:before="100" w:beforeAutospacing="1" w:after="100" w:afterAutospacing="1"/>
    </w:pPr>
    <w:rPr>
      <w:rFonts w:ascii="Palatino Linotype" w:hAnsi="Palatino Linotype"/>
      <w:sz w:val="24"/>
      <w:szCs w:val="24"/>
      <w:lang w:val="es-ES"/>
    </w:rPr>
  </w:style>
  <w:style w:type="paragraph" w:customStyle="1" w:styleId="style7">
    <w:name w:val="style7"/>
    <w:basedOn w:val="Normal"/>
    <w:rsid w:val="009800F0"/>
    <w:pPr>
      <w:spacing w:before="100" w:beforeAutospacing="1" w:after="100" w:afterAutospacing="1"/>
    </w:pPr>
    <w:rPr>
      <w:rFonts w:ascii="Palatino Linotype" w:hAnsi="Palatino Linotype"/>
      <w:sz w:val="18"/>
      <w:szCs w:val="18"/>
      <w:lang w:val="es-ES"/>
    </w:rPr>
  </w:style>
  <w:style w:type="character" w:customStyle="1" w:styleId="style71">
    <w:name w:val="style71"/>
    <w:basedOn w:val="Fuentedeprrafopredeter"/>
    <w:rsid w:val="009800F0"/>
    <w:rPr>
      <w:rFonts w:ascii="Palatino Linotype" w:hAnsi="Palatino Linotype" w:hint="default"/>
      <w:sz w:val="18"/>
      <w:szCs w:val="18"/>
    </w:rPr>
  </w:style>
  <w:style w:type="character" w:customStyle="1" w:styleId="msonormal0">
    <w:name w:val="msonormal"/>
    <w:basedOn w:val="Fuentedeprrafopredeter"/>
    <w:rsid w:val="009800F0"/>
  </w:style>
  <w:style w:type="character" w:styleId="Refdecomentario">
    <w:name w:val="annotation reference"/>
    <w:basedOn w:val="Fuentedeprrafopredeter"/>
    <w:semiHidden/>
    <w:rsid w:val="00A866F6"/>
    <w:rPr>
      <w:sz w:val="16"/>
      <w:szCs w:val="16"/>
    </w:rPr>
  </w:style>
  <w:style w:type="paragraph" w:styleId="Textocomentario">
    <w:name w:val="annotation text"/>
    <w:basedOn w:val="Normal"/>
    <w:semiHidden/>
    <w:rsid w:val="00A866F6"/>
    <w:rPr>
      <w:sz w:val="20"/>
    </w:rPr>
  </w:style>
  <w:style w:type="paragraph" w:styleId="Asuntodelcomentario">
    <w:name w:val="annotation subject"/>
    <w:basedOn w:val="Textocomentario"/>
    <w:next w:val="Textocomentario"/>
    <w:semiHidden/>
    <w:rsid w:val="00A866F6"/>
    <w:rPr>
      <w:b/>
      <w:bCs/>
    </w:rPr>
  </w:style>
  <w:style w:type="paragraph" w:styleId="TtulodeTDC">
    <w:name w:val="TOC Heading"/>
    <w:basedOn w:val="Ttulo1"/>
    <w:next w:val="Normal"/>
    <w:uiPriority w:val="39"/>
    <w:semiHidden/>
    <w:unhideWhenUsed/>
    <w:qFormat/>
    <w:rsid w:val="002D02E3"/>
    <w:pPr>
      <w:keepLines/>
      <w:spacing w:before="240" w:line="240" w:lineRule="auto"/>
      <w:outlineLvl w:val="9"/>
    </w:pPr>
    <w:rPr>
      <w:rFonts w:asciiTheme="majorHAnsi" w:eastAsiaTheme="majorEastAsia" w:hAnsiTheme="majorHAnsi" w:cstheme="majorBidi"/>
      <w:b w:val="0"/>
      <w:color w:val="365F91" w:themeColor="accent1" w:themeShade="BF"/>
      <w:sz w:val="32"/>
      <w:szCs w:val="32"/>
      <w:lang w:val="es-PE"/>
    </w:rPr>
  </w:style>
  <w:style w:type="table" w:styleId="Listaclara-nfasis1">
    <w:name w:val="Light List Accent 1"/>
    <w:basedOn w:val="Tablanormal"/>
    <w:uiPriority w:val="61"/>
    <w:rsid w:val="00A625A0"/>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nfasis5">
    <w:name w:val="Light Shading Accent 5"/>
    <w:basedOn w:val="Tablanormal"/>
    <w:uiPriority w:val="60"/>
    <w:rsid w:val="00815725"/>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clara-nfasis1">
    <w:name w:val="Light Grid Accent 1"/>
    <w:basedOn w:val="Tablanormal"/>
    <w:uiPriority w:val="62"/>
    <w:rsid w:val="0081572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ombreadoclaro-nfasis1">
    <w:name w:val="Light Shading Accent 1"/>
    <w:basedOn w:val="Tablanormal"/>
    <w:uiPriority w:val="60"/>
    <w:rsid w:val="0081572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medio1-nfasis1">
    <w:name w:val="Medium Shading 1 Accent 1"/>
    <w:basedOn w:val="Tablanormal"/>
    <w:uiPriority w:val="63"/>
    <w:rsid w:val="00815725"/>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apple-converted-space">
    <w:name w:val="apple-converted-space"/>
    <w:basedOn w:val="Fuentedeprrafopredeter"/>
    <w:rsid w:val="0042261B"/>
  </w:style>
  <w:style w:type="character" w:styleId="Textodelmarcadordeposicin">
    <w:name w:val="Placeholder Text"/>
    <w:basedOn w:val="Fuentedeprrafopredeter"/>
    <w:uiPriority w:val="99"/>
    <w:semiHidden/>
    <w:rsid w:val="00A141AC"/>
    <w:rPr>
      <w:color w:val="808080"/>
    </w:rPr>
  </w:style>
  <w:style w:type="table" w:customStyle="1" w:styleId="GridTable5DarkAccent1">
    <w:name w:val="Grid Table 5 Dark Accent 1"/>
    <w:basedOn w:val="Tablanormal"/>
    <w:uiPriority w:val="50"/>
    <w:rsid w:val="004F41E8"/>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nfasis">
    <w:name w:val="Emphasis"/>
    <w:basedOn w:val="Fuentedeprrafopredeter"/>
    <w:qFormat/>
    <w:rsid w:val="00BB6FF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71598">
      <w:bodyDiv w:val="1"/>
      <w:marLeft w:val="0"/>
      <w:marRight w:val="0"/>
      <w:marTop w:val="0"/>
      <w:marBottom w:val="0"/>
      <w:divBdr>
        <w:top w:val="none" w:sz="0" w:space="0" w:color="auto"/>
        <w:left w:val="none" w:sz="0" w:space="0" w:color="auto"/>
        <w:bottom w:val="none" w:sz="0" w:space="0" w:color="auto"/>
        <w:right w:val="none" w:sz="0" w:space="0" w:color="auto"/>
      </w:divBdr>
    </w:div>
    <w:div w:id="235674323">
      <w:bodyDiv w:val="1"/>
      <w:marLeft w:val="0"/>
      <w:marRight w:val="0"/>
      <w:marTop w:val="0"/>
      <w:marBottom w:val="0"/>
      <w:divBdr>
        <w:top w:val="none" w:sz="0" w:space="0" w:color="auto"/>
        <w:left w:val="none" w:sz="0" w:space="0" w:color="auto"/>
        <w:bottom w:val="none" w:sz="0" w:space="0" w:color="auto"/>
        <w:right w:val="none" w:sz="0" w:space="0" w:color="auto"/>
      </w:divBdr>
    </w:div>
    <w:div w:id="473522568">
      <w:bodyDiv w:val="1"/>
      <w:marLeft w:val="0"/>
      <w:marRight w:val="0"/>
      <w:marTop w:val="0"/>
      <w:marBottom w:val="0"/>
      <w:divBdr>
        <w:top w:val="none" w:sz="0" w:space="0" w:color="auto"/>
        <w:left w:val="none" w:sz="0" w:space="0" w:color="auto"/>
        <w:bottom w:val="none" w:sz="0" w:space="0" w:color="auto"/>
        <w:right w:val="none" w:sz="0" w:space="0" w:color="auto"/>
      </w:divBdr>
    </w:div>
    <w:div w:id="489441256">
      <w:bodyDiv w:val="1"/>
      <w:marLeft w:val="0"/>
      <w:marRight w:val="0"/>
      <w:marTop w:val="0"/>
      <w:marBottom w:val="0"/>
      <w:divBdr>
        <w:top w:val="none" w:sz="0" w:space="0" w:color="auto"/>
        <w:left w:val="none" w:sz="0" w:space="0" w:color="auto"/>
        <w:bottom w:val="none" w:sz="0" w:space="0" w:color="auto"/>
        <w:right w:val="none" w:sz="0" w:space="0" w:color="auto"/>
      </w:divBdr>
    </w:div>
    <w:div w:id="493305669">
      <w:bodyDiv w:val="1"/>
      <w:marLeft w:val="0"/>
      <w:marRight w:val="0"/>
      <w:marTop w:val="150"/>
      <w:marBottom w:val="150"/>
      <w:divBdr>
        <w:top w:val="none" w:sz="0" w:space="0" w:color="auto"/>
        <w:left w:val="none" w:sz="0" w:space="0" w:color="auto"/>
        <w:bottom w:val="none" w:sz="0" w:space="0" w:color="auto"/>
        <w:right w:val="none" w:sz="0" w:space="0" w:color="auto"/>
      </w:divBdr>
      <w:divsChild>
        <w:div w:id="925310775">
          <w:marLeft w:val="0"/>
          <w:marRight w:val="0"/>
          <w:marTop w:val="0"/>
          <w:marBottom w:val="0"/>
          <w:divBdr>
            <w:top w:val="none" w:sz="0" w:space="0" w:color="auto"/>
            <w:left w:val="none" w:sz="0" w:space="0" w:color="auto"/>
            <w:bottom w:val="none" w:sz="0" w:space="0" w:color="auto"/>
            <w:right w:val="none" w:sz="0" w:space="0" w:color="auto"/>
          </w:divBdr>
          <w:divsChild>
            <w:div w:id="98654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107270">
      <w:bodyDiv w:val="1"/>
      <w:marLeft w:val="0"/>
      <w:marRight w:val="0"/>
      <w:marTop w:val="0"/>
      <w:marBottom w:val="0"/>
      <w:divBdr>
        <w:top w:val="none" w:sz="0" w:space="0" w:color="auto"/>
        <w:left w:val="none" w:sz="0" w:space="0" w:color="auto"/>
        <w:bottom w:val="none" w:sz="0" w:space="0" w:color="auto"/>
        <w:right w:val="none" w:sz="0" w:space="0" w:color="auto"/>
      </w:divBdr>
    </w:div>
    <w:div w:id="729503246">
      <w:bodyDiv w:val="1"/>
      <w:marLeft w:val="0"/>
      <w:marRight w:val="0"/>
      <w:marTop w:val="0"/>
      <w:marBottom w:val="0"/>
      <w:divBdr>
        <w:top w:val="none" w:sz="0" w:space="0" w:color="auto"/>
        <w:left w:val="none" w:sz="0" w:space="0" w:color="auto"/>
        <w:bottom w:val="none" w:sz="0" w:space="0" w:color="auto"/>
        <w:right w:val="none" w:sz="0" w:space="0" w:color="auto"/>
      </w:divBdr>
    </w:div>
    <w:div w:id="766509354">
      <w:bodyDiv w:val="1"/>
      <w:marLeft w:val="0"/>
      <w:marRight w:val="0"/>
      <w:marTop w:val="0"/>
      <w:marBottom w:val="0"/>
      <w:divBdr>
        <w:top w:val="none" w:sz="0" w:space="0" w:color="auto"/>
        <w:left w:val="none" w:sz="0" w:space="0" w:color="auto"/>
        <w:bottom w:val="none" w:sz="0" w:space="0" w:color="auto"/>
        <w:right w:val="none" w:sz="0" w:space="0" w:color="auto"/>
      </w:divBdr>
    </w:div>
    <w:div w:id="812258901">
      <w:bodyDiv w:val="1"/>
      <w:marLeft w:val="0"/>
      <w:marRight w:val="0"/>
      <w:marTop w:val="0"/>
      <w:marBottom w:val="0"/>
      <w:divBdr>
        <w:top w:val="none" w:sz="0" w:space="0" w:color="auto"/>
        <w:left w:val="none" w:sz="0" w:space="0" w:color="auto"/>
        <w:bottom w:val="none" w:sz="0" w:space="0" w:color="auto"/>
        <w:right w:val="none" w:sz="0" w:space="0" w:color="auto"/>
      </w:divBdr>
    </w:div>
    <w:div w:id="848560790">
      <w:bodyDiv w:val="1"/>
      <w:marLeft w:val="0"/>
      <w:marRight w:val="0"/>
      <w:marTop w:val="0"/>
      <w:marBottom w:val="0"/>
      <w:divBdr>
        <w:top w:val="none" w:sz="0" w:space="0" w:color="auto"/>
        <w:left w:val="none" w:sz="0" w:space="0" w:color="auto"/>
        <w:bottom w:val="none" w:sz="0" w:space="0" w:color="auto"/>
        <w:right w:val="none" w:sz="0" w:space="0" w:color="auto"/>
      </w:divBdr>
    </w:div>
    <w:div w:id="921646302">
      <w:bodyDiv w:val="1"/>
      <w:marLeft w:val="0"/>
      <w:marRight w:val="0"/>
      <w:marTop w:val="0"/>
      <w:marBottom w:val="0"/>
      <w:divBdr>
        <w:top w:val="none" w:sz="0" w:space="0" w:color="auto"/>
        <w:left w:val="none" w:sz="0" w:space="0" w:color="auto"/>
        <w:bottom w:val="none" w:sz="0" w:space="0" w:color="auto"/>
        <w:right w:val="none" w:sz="0" w:space="0" w:color="auto"/>
      </w:divBdr>
    </w:div>
    <w:div w:id="1005018760">
      <w:bodyDiv w:val="1"/>
      <w:marLeft w:val="0"/>
      <w:marRight w:val="0"/>
      <w:marTop w:val="0"/>
      <w:marBottom w:val="0"/>
      <w:divBdr>
        <w:top w:val="none" w:sz="0" w:space="0" w:color="auto"/>
        <w:left w:val="none" w:sz="0" w:space="0" w:color="auto"/>
        <w:bottom w:val="none" w:sz="0" w:space="0" w:color="auto"/>
        <w:right w:val="none" w:sz="0" w:space="0" w:color="auto"/>
      </w:divBdr>
      <w:divsChild>
        <w:div w:id="1121917432">
          <w:marLeft w:val="1267"/>
          <w:marRight w:val="0"/>
          <w:marTop w:val="0"/>
          <w:marBottom w:val="0"/>
          <w:divBdr>
            <w:top w:val="none" w:sz="0" w:space="0" w:color="auto"/>
            <w:left w:val="none" w:sz="0" w:space="0" w:color="auto"/>
            <w:bottom w:val="none" w:sz="0" w:space="0" w:color="auto"/>
            <w:right w:val="none" w:sz="0" w:space="0" w:color="auto"/>
          </w:divBdr>
        </w:div>
      </w:divsChild>
    </w:div>
    <w:div w:id="1222983664">
      <w:bodyDiv w:val="1"/>
      <w:marLeft w:val="0"/>
      <w:marRight w:val="0"/>
      <w:marTop w:val="0"/>
      <w:marBottom w:val="0"/>
      <w:divBdr>
        <w:top w:val="none" w:sz="0" w:space="0" w:color="auto"/>
        <w:left w:val="none" w:sz="0" w:space="0" w:color="auto"/>
        <w:bottom w:val="none" w:sz="0" w:space="0" w:color="auto"/>
        <w:right w:val="none" w:sz="0" w:space="0" w:color="auto"/>
      </w:divBdr>
    </w:div>
    <w:div w:id="1260985596">
      <w:bodyDiv w:val="1"/>
      <w:marLeft w:val="0"/>
      <w:marRight w:val="0"/>
      <w:marTop w:val="0"/>
      <w:marBottom w:val="0"/>
      <w:divBdr>
        <w:top w:val="none" w:sz="0" w:space="0" w:color="auto"/>
        <w:left w:val="none" w:sz="0" w:space="0" w:color="auto"/>
        <w:bottom w:val="none" w:sz="0" w:space="0" w:color="auto"/>
        <w:right w:val="none" w:sz="0" w:space="0" w:color="auto"/>
      </w:divBdr>
    </w:div>
    <w:div w:id="1289094531">
      <w:bodyDiv w:val="1"/>
      <w:marLeft w:val="0"/>
      <w:marRight w:val="0"/>
      <w:marTop w:val="0"/>
      <w:marBottom w:val="0"/>
      <w:divBdr>
        <w:top w:val="none" w:sz="0" w:space="0" w:color="auto"/>
        <w:left w:val="none" w:sz="0" w:space="0" w:color="auto"/>
        <w:bottom w:val="none" w:sz="0" w:space="0" w:color="auto"/>
        <w:right w:val="none" w:sz="0" w:space="0" w:color="auto"/>
      </w:divBdr>
    </w:div>
    <w:div w:id="1417744165">
      <w:bodyDiv w:val="1"/>
      <w:marLeft w:val="0"/>
      <w:marRight w:val="0"/>
      <w:marTop w:val="0"/>
      <w:marBottom w:val="0"/>
      <w:divBdr>
        <w:top w:val="none" w:sz="0" w:space="0" w:color="auto"/>
        <w:left w:val="none" w:sz="0" w:space="0" w:color="auto"/>
        <w:bottom w:val="none" w:sz="0" w:space="0" w:color="auto"/>
        <w:right w:val="none" w:sz="0" w:space="0" w:color="auto"/>
      </w:divBdr>
    </w:div>
    <w:div w:id="1560431917">
      <w:bodyDiv w:val="1"/>
      <w:marLeft w:val="0"/>
      <w:marRight w:val="0"/>
      <w:marTop w:val="0"/>
      <w:marBottom w:val="0"/>
      <w:divBdr>
        <w:top w:val="none" w:sz="0" w:space="0" w:color="auto"/>
        <w:left w:val="none" w:sz="0" w:space="0" w:color="auto"/>
        <w:bottom w:val="none" w:sz="0" w:space="0" w:color="auto"/>
        <w:right w:val="none" w:sz="0" w:space="0" w:color="auto"/>
      </w:divBdr>
    </w:div>
    <w:div w:id="1820073719">
      <w:bodyDiv w:val="1"/>
      <w:marLeft w:val="0"/>
      <w:marRight w:val="0"/>
      <w:marTop w:val="0"/>
      <w:marBottom w:val="0"/>
      <w:divBdr>
        <w:top w:val="none" w:sz="0" w:space="0" w:color="auto"/>
        <w:left w:val="none" w:sz="0" w:space="0" w:color="auto"/>
        <w:bottom w:val="none" w:sz="0" w:space="0" w:color="auto"/>
        <w:right w:val="none" w:sz="0" w:space="0" w:color="auto"/>
      </w:divBdr>
    </w:div>
    <w:div w:id="2081948244">
      <w:bodyDiv w:val="1"/>
      <w:marLeft w:val="0"/>
      <w:marRight w:val="0"/>
      <w:marTop w:val="0"/>
      <w:marBottom w:val="0"/>
      <w:divBdr>
        <w:top w:val="none" w:sz="0" w:space="0" w:color="auto"/>
        <w:left w:val="none" w:sz="0" w:space="0" w:color="auto"/>
        <w:bottom w:val="none" w:sz="0" w:space="0" w:color="auto"/>
        <w:right w:val="none" w:sz="0" w:space="0" w:color="auto"/>
      </w:divBdr>
      <w:divsChild>
        <w:div w:id="1055423869">
          <w:marLeft w:val="1166"/>
          <w:marRight w:val="0"/>
          <w:marTop w:val="0"/>
          <w:marBottom w:val="0"/>
          <w:divBdr>
            <w:top w:val="none" w:sz="0" w:space="0" w:color="auto"/>
            <w:left w:val="none" w:sz="0" w:space="0" w:color="auto"/>
            <w:bottom w:val="none" w:sz="0" w:space="0" w:color="auto"/>
            <w:right w:val="none" w:sz="0" w:space="0" w:color="auto"/>
          </w:divBdr>
        </w:div>
        <w:div w:id="1345131234">
          <w:marLeft w:val="1166"/>
          <w:marRight w:val="0"/>
          <w:marTop w:val="0"/>
          <w:marBottom w:val="0"/>
          <w:divBdr>
            <w:top w:val="none" w:sz="0" w:space="0" w:color="auto"/>
            <w:left w:val="none" w:sz="0" w:space="0" w:color="auto"/>
            <w:bottom w:val="none" w:sz="0" w:space="0" w:color="auto"/>
            <w:right w:val="none" w:sz="0" w:space="0" w:color="auto"/>
          </w:divBdr>
        </w:div>
      </w:divsChild>
    </w:div>
    <w:div w:id="213059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package" Target="embeddings/Hoja_de_c_lculo_de_Microsoft_Excel1.xlsx"/></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62414-DF03-4460-8374-D4D8CD621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3900</Words>
  <Characters>22231</Characters>
  <Application>Microsoft Office Word</Application>
  <DocSecurity>0</DocSecurity>
  <Lines>185</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REGLAMENTO DE DOCUMENTOS NORMATIVOS</vt:lpstr>
      <vt:lpstr>REGLAMENTO DE DOCUMENTOS NORMATIVOS</vt:lpstr>
    </vt:vector>
  </TitlesOfParts>
  <Company>S.B.S.</Company>
  <LinksUpToDate>false</LinksUpToDate>
  <CharactersWithSpaces>26079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REGLAMENTO DE DOCUMENTOS NORMATIVOS</dc:title>
  <dc:creator>Oficina de Informática</dc:creator>
  <cp:lastModifiedBy>Pedro</cp:lastModifiedBy>
  <cp:revision>5</cp:revision>
  <cp:lastPrinted>2008-02-22T19:50:00Z</cp:lastPrinted>
  <dcterms:created xsi:type="dcterms:W3CDTF">2016-05-30T10:01:00Z</dcterms:created>
  <dcterms:modified xsi:type="dcterms:W3CDTF">2016-05-30T10:07:00Z</dcterms:modified>
</cp:coreProperties>
</file>